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1" w:type="dxa"/>
        <w:tblLayout w:type="fixed"/>
        <w:tblLook w:val="0000" w:firstRow="0" w:lastRow="0" w:firstColumn="0" w:lastColumn="0" w:noHBand="0" w:noVBand="0"/>
      </w:tblPr>
      <w:tblGrid>
        <w:gridCol w:w="4589"/>
        <w:gridCol w:w="5152"/>
      </w:tblGrid>
      <w:tr w:rsidR="009C0C61" w:rsidRPr="0006015B" w14:paraId="5C217D88" w14:textId="77777777" w:rsidTr="00396F71">
        <w:tc>
          <w:tcPr>
            <w:tcW w:w="9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B9608" w14:textId="77777777" w:rsidR="009C0C61" w:rsidRPr="0006015B" w:rsidRDefault="009C0C61" w:rsidP="00396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>KINNITATUD</w:t>
            </w:r>
          </w:p>
          <w:p w14:paraId="1EE77A90" w14:textId="61BD57F6" w:rsidR="009C0C61" w:rsidRPr="0006015B" w:rsidRDefault="009C0C61" w:rsidP="00396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>Tallinna Haridusameti juhataja</w:t>
            </w:r>
          </w:p>
          <w:p w14:paraId="3155AEFF" w14:textId="7F9A6DA3" w:rsidR="009C0C61" w:rsidRPr="0006015B" w:rsidRDefault="009C0C61" w:rsidP="00396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 xml:space="preserve">käskkirjaga </w:t>
            </w:r>
          </w:p>
          <w:p w14:paraId="3F272775" w14:textId="1D57ACF5" w:rsidR="009C0C61" w:rsidRPr="0006015B" w:rsidRDefault="009C0C61" w:rsidP="00396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>LISA</w:t>
            </w:r>
          </w:p>
        </w:tc>
      </w:tr>
      <w:tr w:rsidR="009C0C61" w:rsidRPr="0006015B" w14:paraId="3A25380A" w14:textId="77777777" w:rsidTr="00396F71">
        <w:tc>
          <w:tcPr>
            <w:tcW w:w="9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9B5EF" w14:textId="77777777" w:rsidR="009C0C61" w:rsidRPr="0006015B" w:rsidRDefault="009C0C61" w:rsidP="00396F71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0C61" w:rsidRPr="0006015B" w14:paraId="09BF4A38" w14:textId="77777777" w:rsidTr="00396F71"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40E3A389" w14:textId="77777777" w:rsidR="009C0C61" w:rsidRPr="0006015B" w:rsidRDefault="009C0C61" w:rsidP="00396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</w:tcPr>
          <w:p w14:paraId="780598AE" w14:textId="77777777" w:rsidR="009C0C61" w:rsidRPr="0006015B" w:rsidRDefault="009C0C61" w:rsidP="00396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0C61" w:rsidRPr="0006015B" w14:paraId="296646B9" w14:textId="77777777" w:rsidTr="00396F71">
        <w:tc>
          <w:tcPr>
            <w:tcW w:w="9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EF554" w14:textId="77777777" w:rsidR="009C0C61" w:rsidRPr="0006015B" w:rsidRDefault="009C0C61" w:rsidP="00396F71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0C61" w:rsidRPr="0006015B" w14:paraId="38576089" w14:textId="77777777" w:rsidTr="00396F71">
        <w:tc>
          <w:tcPr>
            <w:tcW w:w="9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3EB51" w14:textId="77777777" w:rsidR="009C0C61" w:rsidRPr="0006015B" w:rsidRDefault="009C0C61" w:rsidP="00396F71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B1F4702" w14:textId="77777777" w:rsidR="009C0C61" w:rsidRPr="0006015B" w:rsidRDefault="009C0C61" w:rsidP="009C0C61">
      <w:pPr>
        <w:pStyle w:val="Heading1"/>
        <w:rPr>
          <w:rFonts w:ascii="Arial" w:hAnsi="Arial" w:cs="Arial"/>
          <w:sz w:val="22"/>
          <w:szCs w:val="22"/>
        </w:rPr>
      </w:pPr>
      <w:r w:rsidRPr="0006015B">
        <w:rPr>
          <w:rFonts w:ascii="Arial" w:hAnsi="Arial" w:cs="Arial"/>
          <w:sz w:val="22"/>
          <w:szCs w:val="22"/>
        </w:rPr>
        <w:t>Ametijuhend</w:t>
      </w:r>
    </w:p>
    <w:p w14:paraId="49F3C608" w14:textId="77777777" w:rsidR="009C0C61" w:rsidRPr="0006015B" w:rsidRDefault="009C0C61" w:rsidP="009C0C61">
      <w:pPr>
        <w:rPr>
          <w:rFonts w:ascii="Arial" w:hAnsi="Arial" w:cs="Arial"/>
        </w:rPr>
      </w:pPr>
    </w:p>
    <w:tbl>
      <w:tblPr>
        <w:tblW w:w="0" w:type="auto"/>
        <w:tblInd w:w="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7"/>
        <w:gridCol w:w="4422"/>
      </w:tblGrid>
      <w:tr w:rsidR="009C0C61" w:rsidRPr="0006015B" w14:paraId="46FB35A0" w14:textId="77777777" w:rsidTr="00396F71">
        <w:tc>
          <w:tcPr>
            <w:tcW w:w="3557" w:type="dxa"/>
          </w:tcPr>
          <w:p w14:paraId="2801047D" w14:textId="77777777" w:rsidR="009C0C61" w:rsidRPr="0006015B" w:rsidRDefault="009C0C61" w:rsidP="00396F7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</w:rPr>
            </w:pPr>
            <w:r w:rsidRPr="0006015B">
              <w:rPr>
                <w:rFonts w:ascii="Arial" w:hAnsi="Arial" w:cs="Arial"/>
                <w:bCs/>
              </w:rPr>
              <w:t>Struktuuriüksus</w:t>
            </w:r>
          </w:p>
        </w:tc>
        <w:tc>
          <w:tcPr>
            <w:tcW w:w="4422" w:type="dxa"/>
          </w:tcPr>
          <w:p w14:paraId="4A15F23F" w14:textId="77777777" w:rsidR="009C0C61" w:rsidRPr="0006015B" w:rsidRDefault="009C0C61" w:rsidP="00396F7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</w:rPr>
            </w:pPr>
            <w:r w:rsidRPr="0006015B">
              <w:rPr>
                <w:rFonts w:ascii="Arial" w:hAnsi="Arial" w:cs="Arial"/>
                <w:bCs/>
              </w:rPr>
              <w:t>Hariduskorralduse osakond</w:t>
            </w:r>
          </w:p>
        </w:tc>
      </w:tr>
      <w:tr w:rsidR="009C0C61" w:rsidRPr="0006015B" w14:paraId="4F2855AA" w14:textId="77777777" w:rsidTr="00396F71">
        <w:tc>
          <w:tcPr>
            <w:tcW w:w="3557" w:type="dxa"/>
          </w:tcPr>
          <w:p w14:paraId="2E4513B1" w14:textId="77777777" w:rsidR="009C0C61" w:rsidRPr="0006015B" w:rsidRDefault="009C0C61" w:rsidP="00396F7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</w:rPr>
            </w:pPr>
            <w:r w:rsidRPr="0006015B">
              <w:rPr>
                <w:rFonts w:ascii="Arial" w:hAnsi="Arial" w:cs="Arial"/>
                <w:bCs/>
              </w:rPr>
              <w:t>Ametikoha nimetus</w:t>
            </w:r>
          </w:p>
        </w:tc>
        <w:tc>
          <w:tcPr>
            <w:tcW w:w="4422" w:type="dxa"/>
          </w:tcPr>
          <w:p w14:paraId="2B113B9A" w14:textId="77777777" w:rsidR="009C0C61" w:rsidRPr="0006015B" w:rsidRDefault="009C0C61" w:rsidP="00396F7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</w:rPr>
            </w:pPr>
            <w:r w:rsidRPr="0006015B">
              <w:rPr>
                <w:rFonts w:ascii="Arial" w:hAnsi="Arial" w:cs="Arial"/>
                <w:bCs/>
              </w:rPr>
              <w:t xml:space="preserve">Vanemspetsialist </w:t>
            </w:r>
          </w:p>
        </w:tc>
      </w:tr>
      <w:tr w:rsidR="009C0C61" w:rsidRPr="0006015B" w14:paraId="16CD5044" w14:textId="77777777" w:rsidTr="00396F71">
        <w:tc>
          <w:tcPr>
            <w:tcW w:w="3557" w:type="dxa"/>
          </w:tcPr>
          <w:p w14:paraId="596B48FA" w14:textId="77777777" w:rsidR="009C0C61" w:rsidRPr="0006015B" w:rsidRDefault="009C0C61" w:rsidP="00396F7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</w:rPr>
            </w:pPr>
            <w:r w:rsidRPr="0006015B">
              <w:rPr>
                <w:rFonts w:ascii="Arial" w:hAnsi="Arial" w:cs="Arial"/>
                <w:bCs/>
              </w:rPr>
              <w:t>Ametisse nimetamine</w:t>
            </w:r>
          </w:p>
        </w:tc>
        <w:tc>
          <w:tcPr>
            <w:tcW w:w="4422" w:type="dxa"/>
          </w:tcPr>
          <w:p w14:paraId="03DB8015" w14:textId="77777777" w:rsidR="009C0C61" w:rsidRPr="0006015B" w:rsidRDefault="009C0C61" w:rsidP="00396F7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</w:rPr>
            </w:pPr>
            <w:r w:rsidRPr="0006015B">
              <w:rPr>
                <w:rFonts w:ascii="Arial" w:hAnsi="Arial" w:cs="Arial"/>
                <w:bCs/>
              </w:rPr>
              <w:t>Ameti juhataja</w:t>
            </w:r>
          </w:p>
        </w:tc>
      </w:tr>
      <w:tr w:rsidR="009C0C61" w:rsidRPr="0006015B" w14:paraId="65E11933" w14:textId="77777777" w:rsidTr="00396F71">
        <w:tc>
          <w:tcPr>
            <w:tcW w:w="3557" w:type="dxa"/>
          </w:tcPr>
          <w:p w14:paraId="5D8D01BD" w14:textId="77777777" w:rsidR="009C0C61" w:rsidRPr="0006015B" w:rsidRDefault="009C0C61" w:rsidP="00396F7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</w:rPr>
            </w:pPr>
            <w:r w:rsidRPr="0006015B">
              <w:rPr>
                <w:rFonts w:ascii="Arial" w:hAnsi="Arial" w:cs="Arial"/>
                <w:bCs/>
              </w:rPr>
              <w:t>Kellele allub</w:t>
            </w:r>
          </w:p>
        </w:tc>
        <w:tc>
          <w:tcPr>
            <w:tcW w:w="4422" w:type="dxa"/>
          </w:tcPr>
          <w:p w14:paraId="0588A2FB" w14:textId="77777777" w:rsidR="009C0C61" w:rsidRPr="0006015B" w:rsidRDefault="009C0C61" w:rsidP="00396F7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</w:rPr>
            </w:pPr>
            <w:r w:rsidRPr="0006015B">
              <w:rPr>
                <w:rFonts w:ascii="Arial" w:hAnsi="Arial" w:cs="Arial"/>
                <w:bCs/>
              </w:rPr>
              <w:t>Osakonna juhatajale</w:t>
            </w:r>
          </w:p>
        </w:tc>
      </w:tr>
      <w:tr w:rsidR="009C0C61" w:rsidRPr="0006015B" w14:paraId="51BD19A8" w14:textId="77777777" w:rsidTr="00396F71">
        <w:tc>
          <w:tcPr>
            <w:tcW w:w="3557" w:type="dxa"/>
          </w:tcPr>
          <w:p w14:paraId="0790A534" w14:textId="77777777" w:rsidR="009C0C61" w:rsidRPr="0006015B" w:rsidRDefault="009C0C61" w:rsidP="00396F7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</w:rPr>
            </w:pPr>
            <w:r w:rsidRPr="0006015B">
              <w:rPr>
                <w:rFonts w:ascii="Arial" w:hAnsi="Arial" w:cs="Arial"/>
                <w:bCs/>
              </w:rPr>
              <w:t>Alluvad</w:t>
            </w:r>
          </w:p>
        </w:tc>
        <w:tc>
          <w:tcPr>
            <w:tcW w:w="4422" w:type="dxa"/>
          </w:tcPr>
          <w:p w14:paraId="531E700A" w14:textId="77777777" w:rsidR="009C0C61" w:rsidRPr="0006015B" w:rsidRDefault="009C0C61" w:rsidP="00396F7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</w:rPr>
            </w:pPr>
            <w:r w:rsidRPr="0006015B">
              <w:rPr>
                <w:rFonts w:ascii="Arial" w:hAnsi="Arial" w:cs="Arial"/>
                <w:bCs/>
              </w:rPr>
              <w:t>Puuduvad</w:t>
            </w:r>
          </w:p>
        </w:tc>
      </w:tr>
      <w:tr w:rsidR="009C0C61" w:rsidRPr="0006015B" w14:paraId="61639EC2" w14:textId="77777777" w:rsidTr="00396F71">
        <w:tc>
          <w:tcPr>
            <w:tcW w:w="3557" w:type="dxa"/>
          </w:tcPr>
          <w:p w14:paraId="5E8E1CB1" w14:textId="77777777" w:rsidR="009C0C61" w:rsidRPr="0006015B" w:rsidRDefault="009C0C61" w:rsidP="00396F7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</w:rPr>
            </w:pPr>
            <w:r w:rsidRPr="0006015B">
              <w:rPr>
                <w:rFonts w:ascii="Arial" w:hAnsi="Arial" w:cs="Arial"/>
                <w:bCs/>
              </w:rPr>
              <w:t>Keda asendab</w:t>
            </w:r>
          </w:p>
        </w:tc>
        <w:tc>
          <w:tcPr>
            <w:tcW w:w="4422" w:type="dxa"/>
          </w:tcPr>
          <w:p w14:paraId="0CEFAA44" w14:textId="77777777" w:rsidR="009C0C61" w:rsidRPr="0006015B" w:rsidRDefault="009C0C61" w:rsidP="00396F7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</w:rPr>
            </w:pPr>
            <w:r w:rsidRPr="0006015B">
              <w:rPr>
                <w:rFonts w:ascii="Arial" w:hAnsi="Arial" w:cs="Arial"/>
                <w:bCs/>
              </w:rPr>
              <w:t>Osakonna vanemspetsialisti</w:t>
            </w:r>
          </w:p>
        </w:tc>
      </w:tr>
      <w:tr w:rsidR="009C0C61" w:rsidRPr="0006015B" w14:paraId="705A666C" w14:textId="77777777" w:rsidTr="00396F71">
        <w:tc>
          <w:tcPr>
            <w:tcW w:w="3557" w:type="dxa"/>
          </w:tcPr>
          <w:p w14:paraId="45CE7130" w14:textId="77777777" w:rsidR="009C0C61" w:rsidRPr="0006015B" w:rsidRDefault="009C0C61" w:rsidP="00396F7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</w:rPr>
            </w:pPr>
            <w:r w:rsidRPr="0006015B">
              <w:rPr>
                <w:rFonts w:ascii="Arial" w:hAnsi="Arial" w:cs="Arial"/>
                <w:bCs/>
              </w:rPr>
              <w:t>Kes asendab</w:t>
            </w:r>
          </w:p>
        </w:tc>
        <w:tc>
          <w:tcPr>
            <w:tcW w:w="4422" w:type="dxa"/>
          </w:tcPr>
          <w:p w14:paraId="1BD909D1" w14:textId="77777777" w:rsidR="009C0C61" w:rsidRPr="0006015B" w:rsidRDefault="009C0C61" w:rsidP="00396F7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</w:rPr>
            </w:pPr>
            <w:r w:rsidRPr="0006015B">
              <w:rPr>
                <w:rFonts w:ascii="Arial" w:hAnsi="Arial" w:cs="Arial"/>
                <w:bCs/>
              </w:rPr>
              <w:t>Osakonna vanemspetsialist</w:t>
            </w:r>
          </w:p>
        </w:tc>
      </w:tr>
    </w:tbl>
    <w:p w14:paraId="571832B9" w14:textId="77777777" w:rsidR="009C0C61" w:rsidRPr="0006015B" w:rsidRDefault="009C0C61" w:rsidP="009C0C61">
      <w:pPr>
        <w:spacing w:after="120"/>
        <w:rPr>
          <w:rFonts w:ascii="Arial" w:hAnsi="Arial" w:cs="Arial"/>
          <w:b/>
          <w:bCs/>
          <w:i/>
          <w:iCs/>
          <w:u w:val="single"/>
        </w:rPr>
      </w:pPr>
    </w:p>
    <w:p w14:paraId="565EB5DA" w14:textId="77777777" w:rsidR="009C0C61" w:rsidRPr="0006015B" w:rsidRDefault="009C0C61" w:rsidP="009C0C61">
      <w:pPr>
        <w:spacing w:after="0"/>
        <w:ind w:left="142"/>
        <w:rPr>
          <w:rFonts w:ascii="Arial" w:hAnsi="Arial" w:cs="Arial"/>
          <w:b/>
          <w:bCs/>
          <w:i/>
          <w:iCs/>
          <w:u w:val="single"/>
        </w:rPr>
      </w:pPr>
      <w:r w:rsidRPr="0006015B">
        <w:rPr>
          <w:rFonts w:ascii="Arial" w:hAnsi="Arial" w:cs="Arial"/>
          <w:b/>
          <w:bCs/>
          <w:i/>
          <w:iCs/>
          <w:u w:val="single"/>
        </w:rPr>
        <w:t>Ametikoha eesmärk</w:t>
      </w:r>
    </w:p>
    <w:p w14:paraId="0A735373" w14:textId="77777777" w:rsidR="009C0C61" w:rsidRPr="0006015B" w:rsidRDefault="009C0C61" w:rsidP="009C0C61">
      <w:pPr>
        <w:ind w:left="142"/>
        <w:jc w:val="both"/>
        <w:rPr>
          <w:rFonts w:ascii="Arial" w:hAnsi="Arial" w:cs="Arial"/>
        </w:rPr>
      </w:pPr>
      <w:r w:rsidRPr="0006015B">
        <w:rPr>
          <w:rFonts w:ascii="Arial" w:hAnsi="Arial" w:cs="Arial"/>
        </w:rPr>
        <w:t>Tallinna koolieelsete lasteasutuste kvaliteetne toimimise tagamine nende kureerimise ja suunamise kaudu ning lapsevanemate ja haridusasutuste nõustamine alusharidusalastes küsimustes</w:t>
      </w:r>
    </w:p>
    <w:p w14:paraId="055521CC" w14:textId="77777777" w:rsidR="009C0C61" w:rsidRPr="0006015B" w:rsidRDefault="009C0C61" w:rsidP="009C0C61">
      <w:pPr>
        <w:spacing w:after="0"/>
        <w:ind w:left="142"/>
        <w:rPr>
          <w:rFonts w:ascii="Arial" w:hAnsi="Arial" w:cs="Arial"/>
          <w:b/>
          <w:bCs/>
          <w:i/>
          <w:iCs/>
        </w:rPr>
      </w:pPr>
      <w:r w:rsidRPr="0006015B">
        <w:rPr>
          <w:rFonts w:ascii="Arial" w:hAnsi="Arial" w:cs="Arial"/>
          <w:b/>
          <w:bCs/>
          <w:i/>
          <w:iCs/>
          <w:u w:val="single"/>
        </w:rPr>
        <w:t>Teenistuskohustused</w:t>
      </w:r>
      <w:r w:rsidRPr="0006015B">
        <w:rPr>
          <w:rFonts w:ascii="Arial" w:hAnsi="Arial" w:cs="Arial"/>
          <w:b/>
          <w:bCs/>
          <w:i/>
          <w:iCs/>
          <w:u w:val="single"/>
        </w:rPr>
        <w:tab/>
      </w:r>
      <w:r w:rsidRPr="0006015B">
        <w:rPr>
          <w:rFonts w:ascii="Arial" w:hAnsi="Arial" w:cs="Arial"/>
          <w:b/>
          <w:bCs/>
          <w:i/>
          <w:iCs/>
        </w:rPr>
        <w:tab/>
      </w:r>
      <w:r w:rsidRPr="0006015B">
        <w:rPr>
          <w:rFonts w:ascii="Arial" w:hAnsi="Arial" w:cs="Arial"/>
          <w:b/>
          <w:bCs/>
          <w:i/>
          <w:iCs/>
        </w:rPr>
        <w:tab/>
      </w:r>
      <w:r w:rsidRPr="0006015B">
        <w:rPr>
          <w:rFonts w:ascii="Arial" w:hAnsi="Arial" w:cs="Arial"/>
          <w:b/>
          <w:bCs/>
          <w:i/>
          <w:iCs/>
        </w:rPr>
        <w:tab/>
      </w:r>
      <w:r w:rsidRPr="0006015B">
        <w:rPr>
          <w:rFonts w:ascii="Arial" w:hAnsi="Arial" w:cs="Arial"/>
          <w:b/>
          <w:bCs/>
          <w:i/>
          <w:iCs/>
          <w:u w:val="single"/>
        </w:rPr>
        <w:t>Tulemused ja kvaliteet</w:t>
      </w:r>
    </w:p>
    <w:tbl>
      <w:tblPr>
        <w:tblW w:w="9658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0"/>
        <w:gridCol w:w="5528"/>
      </w:tblGrid>
      <w:tr w:rsidR="009C0C61" w:rsidRPr="0006015B" w14:paraId="49B4B218" w14:textId="77777777" w:rsidTr="00396F71">
        <w:tc>
          <w:tcPr>
            <w:tcW w:w="4130" w:type="dxa"/>
          </w:tcPr>
          <w:p w14:paraId="2DFE395F" w14:textId="77777777" w:rsidR="009C0C61" w:rsidRPr="0006015B" w:rsidRDefault="009C0C61" w:rsidP="009C0C61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 xml:space="preserve">Oma töövaldkonda kuuluvate Tallinna õigusaktide eelnõude ettevalmistamine </w:t>
            </w:r>
          </w:p>
        </w:tc>
        <w:tc>
          <w:tcPr>
            <w:tcW w:w="5528" w:type="dxa"/>
          </w:tcPr>
          <w:p w14:paraId="0CEBB613" w14:textId="77777777" w:rsidR="009C0C61" w:rsidRPr="0006015B" w:rsidRDefault="009C0C61" w:rsidP="009C0C61">
            <w:pPr>
              <w:numPr>
                <w:ilvl w:val="0"/>
                <w:numId w:val="14"/>
              </w:numPr>
              <w:tabs>
                <w:tab w:val="left" w:pos="397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 xml:space="preserve">Eelnõud on õigeaegselt ning õigusaktides kehtestatud korras ette valmistatud </w:t>
            </w:r>
          </w:p>
        </w:tc>
      </w:tr>
      <w:tr w:rsidR="009C0C61" w:rsidRPr="0006015B" w14:paraId="56CCCF68" w14:textId="77777777" w:rsidTr="00396F71">
        <w:tc>
          <w:tcPr>
            <w:tcW w:w="4130" w:type="dxa"/>
          </w:tcPr>
          <w:p w14:paraId="34212F97" w14:textId="77777777" w:rsidR="009C0C61" w:rsidRPr="0006015B" w:rsidRDefault="009C0C61" w:rsidP="009C0C61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>Ameti juhataja käskkirjaga määratud koolieelsete lasteasutuste kureerimine ning lasteasutuse juhtide ja personali nõustamine hariduskorralduslikes küsimustes</w:t>
            </w:r>
          </w:p>
          <w:p w14:paraId="782B8AC5" w14:textId="77777777" w:rsidR="009C0C61" w:rsidRPr="0006015B" w:rsidRDefault="009C0C61" w:rsidP="00396F71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39779C61" w14:textId="77777777" w:rsidR="009C0C61" w:rsidRPr="0006015B" w:rsidRDefault="009C0C61" w:rsidP="009C0C61">
            <w:pPr>
              <w:numPr>
                <w:ilvl w:val="0"/>
                <w:numId w:val="14"/>
              </w:numPr>
              <w:tabs>
                <w:tab w:val="left" w:pos="397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>Kureeritavate koolieelsete lasteasutuste  nõustamine toimub süsteemselt ja järgib haridusasutuste vajadusi</w:t>
            </w:r>
          </w:p>
          <w:p w14:paraId="3CB715F9" w14:textId="77777777" w:rsidR="009C0C61" w:rsidRPr="0006015B" w:rsidRDefault="009C0C61" w:rsidP="009C0C61">
            <w:pPr>
              <w:numPr>
                <w:ilvl w:val="0"/>
                <w:numId w:val="14"/>
              </w:numPr>
              <w:tabs>
                <w:tab w:val="left" w:pos="397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>On külastanud asutusi, analüüsinud juhtimise ning  õppe-kasvatustegevuse tulemusi, välja toonud koolieelsete lasteasutuste  tugevused ja parendusvaldkonnad</w:t>
            </w:r>
          </w:p>
          <w:p w14:paraId="56D2B80A" w14:textId="77777777" w:rsidR="009C0C61" w:rsidRPr="0006015B" w:rsidRDefault="009C0C61" w:rsidP="009C0C61">
            <w:pPr>
              <w:numPr>
                <w:ilvl w:val="0"/>
                <w:numId w:val="14"/>
              </w:numPr>
              <w:tabs>
                <w:tab w:val="left" w:pos="397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 xml:space="preserve">Koolieelsete lasteasutuste nõustamise tulemused on õigeaegselt ja objektiivselt tagasisidestatud ning vajadusel dokumenteeritud </w:t>
            </w:r>
          </w:p>
          <w:p w14:paraId="6CEB3584" w14:textId="77777777" w:rsidR="009C0C61" w:rsidRPr="0006015B" w:rsidRDefault="009C0C61" w:rsidP="009C0C61">
            <w:pPr>
              <w:numPr>
                <w:ilvl w:val="0"/>
                <w:numId w:val="14"/>
              </w:numPr>
              <w:tabs>
                <w:tab w:val="left" w:pos="397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>Koolieelsete lasteasutuste  juhid ja personal on saanud asjatundlikud vastused oma küsimustele ja probleemidele</w:t>
            </w:r>
          </w:p>
          <w:p w14:paraId="1670F9A6" w14:textId="77777777" w:rsidR="009C0C61" w:rsidRPr="0006015B" w:rsidRDefault="009C0C61" w:rsidP="009C0C61">
            <w:pPr>
              <w:numPr>
                <w:ilvl w:val="0"/>
                <w:numId w:val="14"/>
              </w:numPr>
              <w:tabs>
                <w:tab w:val="left" w:pos="397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>Vajadusel on osalenud sisekontrolli läbiviimisel</w:t>
            </w:r>
          </w:p>
          <w:p w14:paraId="07260FFA" w14:textId="77777777" w:rsidR="009C0C61" w:rsidRPr="0006015B" w:rsidRDefault="009C0C61" w:rsidP="009C0C61">
            <w:pPr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>Koolieelsete lasteasutuste arengukavade koostamine on läbi vaadatud ja nõustatud</w:t>
            </w:r>
          </w:p>
          <w:p w14:paraId="5A3FA5E9" w14:textId="77777777" w:rsidR="009C0C61" w:rsidRPr="0006015B" w:rsidRDefault="009C0C61" w:rsidP="009C0C61">
            <w:pPr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>Vajadusel on osalenud koolieelsete lasteasutuste hoolekogude koosolekutel</w:t>
            </w:r>
          </w:p>
        </w:tc>
      </w:tr>
      <w:tr w:rsidR="009C0C61" w:rsidRPr="0006015B" w14:paraId="5D5C72C1" w14:textId="77777777" w:rsidTr="00396F71">
        <w:tc>
          <w:tcPr>
            <w:tcW w:w="4130" w:type="dxa"/>
          </w:tcPr>
          <w:p w14:paraId="0A3DBAFA" w14:textId="77777777" w:rsidR="009C0C61" w:rsidRPr="0006015B" w:rsidRDefault="009C0C61" w:rsidP="009C0C61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>Haridusasutuste juhtide tulemushindamine ja juhtide arendamine</w:t>
            </w:r>
          </w:p>
        </w:tc>
        <w:tc>
          <w:tcPr>
            <w:tcW w:w="5528" w:type="dxa"/>
          </w:tcPr>
          <w:p w14:paraId="7D3AB566" w14:textId="77777777" w:rsidR="009C0C61" w:rsidRPr="0006015B" w:rsidRDefault="009C0C61" w:rsidP="009C0C61">
            <w:pPr>
              <w:numPr>
                <w:ilvl w:val="0"/>
                <w:numId w:val="14"/>
              </w:numPr>
              <w:tabs>
                <w:tab w:val="left" w:pos="397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 xml:space="preserve">Juhtide hindamisvestlused on õigeaegselt ja pädevalt läbi viidud, kokkuvõtted esitatud ning parendusettepanekud tehtud </w:t>
            </w:r>
          </w:p>
          <w:p w14:paraId="504E0D2E" w14:textId="77777777" w:rsidR="009C0C61" w:rsidRPr="0006015B" w:rsidRDefault="009C0C61" w:rsidP="009C0C61">
            <w:pPr>
              <w:numPr>
                <w:ilvl w:val="0"/>
                <w:numId w:val="14"/>
              </w:numPr>
              <w:tabs>
                <w:tab w:val="left" w:pos="397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 xml:space="preserve">Tulemushindamise kokkuvõtted väljendavad järeldusi ja  ettepanekuid juhi isikliku arengu </w:t>
            </w:r>
            <w:r w:rsidRPr="0006015B">
              <w:rPr>
                <w:rFonts w:ascii="Arial" w:hAnsi="Arial" w:cs="Arial"/>
              </w:rPr>
              <w:lastRenderedPageBreak/>
              <w:t>osas, mis on aluseks juhi arenguplaani koostamiseks</w:t>
            </w:r>
          </w:p>
        </w:tc>
      </w:tr>
      <w:tr w:rsidR="009C0C61" w:rsidRPr="0006015B" w14:paraId="1E0E3B22" w14:textId="77777777" w:rsidTr="00396F71">
        <w:tc>
          <w:tcPr>
            <w:tcW w:w="4130" w:type="dxa"/>
          </w:tcPr>
          <w:p w14:paraId="3EAB362C" w14:textId="77777777" w:rsidR="009C0C61" w:rsidRPr="0006015B" w:rsidRDefault="009C0C61" w:rsidP="009C0C61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lastRenderedPageBreak/>
              <w:t>Linna koolieelsete lasteasutuste toimimisega seotud teiste küsimuste lahendamine</w:t>
            </w:r>
          </w:p>
          <w:p w14:paraId="494A0A94" w14:textId="77777777" w:rsidR="009C0C61" w:rsidRPr="0006015B" w:rsidRDefault="009C0C61" w:rsidP="00396F71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3884AC61" w14:textId="77777777" w:rsidR="009C0C61" w:rsidRPr="0006015B" w:rsidRDefault="009C0C61" w:rsidP="009C0C61">
            <w:pPr>
              <w:numPr>
                <w:ilvl w:val="0"/>
                <w:numId w:val="14"/>
              </w:numPr>
              <w:tabs>
                <w:tab w:val="left" w:pos="397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>Seisukohad koolieelsete lasteasutuste võrgu arendamiseks ja optimeerimiseks lähtuvalt asutuste täituvusest on esitatud</w:t>
            </w:r>
          </w:p>
          <w:p w14:paraId="54D5CC32" w14:textId="77777777" w:rsidR="009C0C61" w:rsidRPr="0006015B" w:rsidRDefault="009C0C61" w:rsidP="009C0C61">
            <w:pPr>
              <w:numPr>
                <w:ilvl w:val="0"/>
                <w:numId w:val="14"/>
              </w:numPr>
              <w:tabs>
                <w:tab w:val="left" w:pos="397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>Ettepanekud koolieelsetes lasteasutustes uute rühmade avamiseks  ja optimeerimiseks on esitatud</w:t>
            </w:r>
          </w:p>
          <w:p w14:paraId="29077488" w14:textId="28064D47" w:rsidR="009C0C61" w:rsidRPr="0006015B" w:rsidRDefault="009C0C61" w:rsidP="009C0C61">
            <w:pPr>
              <w:numPr>
                <w:ilvl w:val="0"/>
                <w:numId w:val="14"/>
              </w:numPr>
              <w:tabs>
                <w:tab w:val="left" w:pos="397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 xml:space="preserve">Lasteasutused ja vanemad on nõustatud laste </w:t>
            </w:r>
            <w:r w:rsidR="005133C5">
              <w:rPr>
                <w:rFonts w:ascii="Arial" w:hAnsi="Arial" w:cs="Arial"/>
              </w:rPr>
              <w:t xml:space="preserve">alushariduse </w:t>
            </w:r>
            <w:r w:rsidR="0079278E">
              <w:rPr>
                <w:rFonts w:ascii="Arial" w:hAnsi="Arial" w:cs="Arial"/>
              </w:rPr>
              <w:t xml:space="preserve">ja juhtimise </w:t>
            </w:r>
            <w:r w:rsidRPr="0006015B">
              <w:rPr>
                <w:rFonts w:ascii="Arial" w:hAnsi="Arial" w:cs="Arial"/>
              </w:rPr>
              <w:t xml:space="preserve">valdkonna küsimustes </w:t>
            </w:r>
          </w:p>
        </w:tc>
      </w:tr>
      <w:tr w:rsidR="009C0C61" w:rsidRPr="0006015B" w14:paraId="66ECEA46" w14:textId="77777777" w:rsidTr="00396F71">
        <w:tc>
          <w:tcPr>
            <w:tcW w:w="4130" w:type="dxa"/>
          </w:tcPr>
          <w:p w14:paraId="22FF43E5" w14:textId="77777777" w:rsidR="009C0C61" w:rsidRPr="0006015B" w:rsidRDefault="009C0C61" w:rsidP="009C0C61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>Haridusalaste nõupidamiste, seminaride, konverentside ja konkursside ettevalmistamine ja korraldamine</w:t>
            </w:r>
          </w:p>
        </w:tc>
        <w:tc>
          <w:tcPr>
            <w:tcW w:w="5528" w:type="dxa"/>
          </w:tcPr>
          <w:p w14:paraId="35DC790A" w14:textId="77777777" w:rsidR="009C0C61" w:rsidRPr="0006015B" w:rsidRDefault="009C0C61" w:rsidP="009C0C61">
            <w:pPr>
              <w:numPr>
                <w:ilvl w:val="0"/>
                <w:numId w:val="14"/>
              </w:numPr>
              <w:tabs>
                <w:tab w:val="left" w:pos="397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>Haridusalased üritused on toimunud vastavalt tööplaanile ning lähtuvalt vajadusest</w:t>
            </w:r>
          </w:p>
          <w:p w14:paraId="661C4E18" w14:textId="77777777" w:rsidR="009C0C61" w:rsidRPr="0006015B" w:rsidRDefault="009C0C61" w:rsidP="00396F71">
            <w:pPr>
              <w:tabs>
                <w:tab w:val="left" w:pos="397"/>
              </w:tabs>
              <w:ind w:left="360"/>
              <w:rPr>
                <w:rFonts w:ascii="Arial" w:hAnsi="Arial" w:cs="Arial"/>
              </w:rPr>
            </w:pPr>
          </w:p>
        </w:tc>
      </w:tr>
      <w:tr w:rsidR="009C0C61" w:rsidRPr="0006015B" w14:paraId="1CAB93B8" w14:textId="77777777" w:rsidTr="00396F71">
        <w:tc>
          <w:tcPr>
            <w:tcW w:w="4130" w:type="dxa"/>
          </w:tcPr>
          <w:p w14:paraId="29E46D6D" w14:textId="77777777" w:rsidR="009C0C61" w:rsidRPr="0006015B" w:rsidRDefault="009C0C61" w:rsidP="009C0C61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>Lapsevanemate nõustamine ja teavitamine</w:t>
            </w:r>
          </w:p>
        </w:tc>
        <w:tc>
          <w:tcPr>
            <w:tcW w:w="5528" w:type="dxa"/>
          </w:tcPr>
          <w:p w14:paraId="3B46BAF3" w14:textId="77777777" w:rsidR="009C0C61" w:rsidRPr="0006015B" w:rsidRDefault="009C0C61" w:rsidP="009C0C61">
            <w:pPr>
              <w:numPr>
                <w:ilvl w:val="0"/>
                <w:numId w:val="14"/>
              </w:numPr>
              <w:tabs>
                <w:tab w:val="left" w:pos="397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>Lahendamiseks antud avaldused ja märgukirjad on pädevalt ja õigeaegselt vastatud</w:t>
            </w:r>
          </w:p>
          <w:p w14:paraId="237ED9A4" w14:textId="77777777" w:rsidR="009C0C61" w:rsidRPr="0006015B" w:rsidRDefault="009C0C61" w:rsidP="009C0C61">
            <w:pPr>
              <w:numPr>
                <w:ilvl w:val="0"/>
                <w:numId w:val="14"/>
              </w:numPr>
              <w:tabs>
                <w:tab w:val="left" w:pos="397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>Lapsevanemad on saanud asjatundlikud vastused oma küsimustele ja probleemidele</w:t>
            </w:r>
          </w:p>
          <w:p w14:paraId="5470287E" w14:textId="77777777" w:rsidR="009C0C61" w:rsidRPr="0006015B" w:rsidRDefault="009C0C61" w:rsidP="009C0C61">
            <w:pPr>
              <w:numPr>
                <w:ilvl w:val="0"/>
                <w:numId w:val="14"/>
              </w:numPr>
              <w:tabs>
                <w:tab w:val="left" w:pos="397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>On nõustanud lapsevanemaid lasteaia valikul, erinevate programmide osas ja  abistanud lapsele sobiva lasteaia leidmisel</w:t>
            </w:r>
          </w:p>
          <w:p w14:paraId="6DCE414A" w14:textId="77777777" w:rsidR="009C0C61" w:rsidRPr="0006015B" w:rsidRDefault="009C0C61" w:rsidP="009C0C61">
            <w:pPr>
              <w:numPr>
                <w:ilvl w:val="0"/>
                <w:numId w:val="14"/>
              </w:numPr>
              <w:tabs>
                <w:tab w:val="left" w:pos="397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>Lapsevanemaid on vajadusel informeeritud vabadest kohtadest koolieelses lasteasutustes</w:t>
            </w:r>
          </w:p>
        </w:tc>
      </w:tr>
      <w:tr w:rsidR="009C0C61" w:rsidRPr="0006015B" w14:paraId="2E521EFB" w14:textId="77777777" w:rsidTr="00396F71">
        <w:trPr>
          <w:trHeight w:val="925"/>
        </w:trPr>
        <w:tc>
          <w:tcPr>
            <w:tcW w:w="4130" w:type="dxa"/>
          </w:tcPr>
          <w:p w14:paraId="7D4EB99B" w14:textId="77777777" w:rsidR="009C0C61" w:rsidRPr="0006015B" w:rsidRDefault="009C0C61" w:rsidP="009C0C61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>Muude pädevusvaldkonda kuuluvate tööde korraldamine ja koordineerimine</w:t>
            </w:r>
          </w:p>
        </w:tc>
        <w:tc>
          <w:tcPr>
            <w:tcW w:w="5528" w:type="dxa"/>
          </w:tcPr>
          <w:p w14:paraId="50335F40" w14:textId="77777777" w:rsidR="009C0C61" w:rsidRPr="0006015B" w:rsidRDefault="009C0C61" w:rsidP="009C0C61">
            <w:pPr>
              <w:numPr>
                <w:ilvl w:val="0"/>
                <w:numId w:val="7"/>
              </w:numPr>
              <w:tabs>
                <w:tab w:val="left" w:pos="397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>Avatavate, ümberkorraldatavate ja renoveeritavate koolieelsete lasteasutuste töö korraldamisega seonduvad  ettepanekud ja menetlused on tehtud õigeaegselt</w:t>
            </w:r>
          </w:p>
          <w:p w14:paraId="5DDA0279" w14:textId="77777777" w:rsidR="009C0C61" w:rsidRPr="0006015B" w:rsidRDefault="009C0C61" w:rsidP="009C0C61">
            <w:pPr>
              <w:numPr>
                <w:ilvl w:val="0"/>
                <w:numId w:val="7"/>
              </w:numPr>
              <w:tabs>
                <w:tab w:val="left" w:pos="397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>Avatavate ja ümberkorraldavate koolieelsete lasteasutuste koolituslubade taotlusega seonduvad menetlused on tehtud õigeaegselt</w:t>
            </w:r>
          </w:p>
          <w:p w14:paraId="0F9DCF33" w14:textId="77777777" w:rsidR="009C0C61" w:rsidRPr="0006015B" w:rsidRDefault="009C0C61" w:rsidP="009C0C61">
            <w:pPr>
              <w:numPr>
                <w:ilvl w:val="0"/>
                <w:numId w:val="7"/>
              </w:numPr>
              <w:tabs>
                <w:tab w:val="left" w:pos="397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</w:rPr>
            </w:pPr>
            <w:r w:rsidRPr="0006015B">
              <w:rPr>
                <w:rFonts w:ascii="Arial" w:hAnsi="Arial" w:cs="Arial"/>
              </w:rPr>
              <w:t>Koolieelsete lasteasutuste ümberkorralduskomisjonide ja arengukavade läbivaatamise komisjoni dokumendid on tähtaegselt koostanud</w:t>
            </w:r>
          </w:p>
          <w:p w14:paraId="342298F1" w14:textId="5B498442" w:rsidR="009C0C61" w:rsidRPr="0006015B" w:rsidRDefault="005133C5" w:rsidP="009C0C61">
            <w:pPr>
              <w:numPr>
                <w:ilvl w:val="0"/>
                <w:numId w:val="5"/>
              </w:numPr>
              <w:tabs>
                <w:tab w:val="left" w:pos="397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Osakonna</w:t>
            </w:r>
            <w:r w:rsidR="009C0C61" w:rsidRPr="0006015B">
              <w:rPr>
                <w:rFonts w:ascii="Arial" w:hAnsi="Arial" w:cs="Arial"/>
              </w:rPr>
              <w:t xml:space="preserve"> tööplaanis vastutajaks määratud tegevused on pädevalt ja tähtaegselt tehtud</w:t>
            </w:r>
          </w:p>
        </w:tc>
      </w:tr>
      <w:tr w:rsidR="009C0C61" w:rsidRPr="0006015B" w14:paraId="5565FD87" w14:textId="77777777" w:rsidTr="00396F71">
        <w:trPr>
          <w:trHeight w:val="925"/>
        </w:trPr>
        <w:tc>
          <w:tcPr>
            <w:tcW w:w="4130" w:type="dxa"/>
          </w:tcPr>
          <w:p w14:paraId="1F7B5D53" w14:textId="77777777" w:rsidR="009C0C61" w:rsidRPr="0006015B" w:rsidRDefault="009C0C61" w:rsidP="009C0C61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>Koostöö erinevate ametite ja organisatsioonidega ning haridusameti teiste struktuuriüksustega</w:t>
            </w:r>
          </w:p>
        </w:tc>
        <w:tc>
          <w:tcPr>
            <w:tcW w:w="5528" w:type="dxa"/>
          </w:tcPr>
          <w:p w14:paraId="5AB80055" w14:textId="77777777" w:rsidR="009C0C61" w:rsidRPr="0006015B" w:rsidRDefault="009C0C61" w:rsidP="009C0C61">
            <w:pPr>
              <w:numPr>
                <w:ilvl w:val="0"/>
                <w:numId w:val="7"/>
              </w:numPr>
              <w:tabs>
                <w:tab w:val="left" w:pos="397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>Erinevate ametitega ja organisatsioonidega seotud tegevused ja projektid on edukalt läbi viidud</w:t>
            </w:r>
          </w:p>
          <w:p w14:paraId="5FF1AC25" w14:textId="77777777" w:rsidR="009C0C61" w:rsidRPr="0006015B" w:rsidRDefault="009C0C61" w:rsidP="009C0C61">
            <w:pPr>
              <w:numPr>
                <w:ilvl w:val="0"/>
                <w:numId w:val="7"/>
              </w:numPr>
              <w:tabs>
                <w:tab w:val="left" w:pos="397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>On teadlik osakonna ja ameti suundadest, plaanidest ja otsustest ning informeerib teisi spetsialiste kõigest olulisest oma töös</w:t>
            </w:r>
          </w:p>
        </w:tc>
      </w:tr>
      <w:tr w:rsidR="009C0C61" w:rsidRPr="0006015B" w14:paraId="02E4FE74" w14:textId="77777777" w:rsidTr="00396F71">
        <w:tc>
          <w:tcPr>
            <w:tcW w:w="4130" w:type="dxa"/>
          </w:tcPr>
          <w:p w14:paraId="44BC0813" w14:textId="77777777" w:rsidR="009C0C61" w:rsidRPr="0006015B" w:rsidRDefault="009C0C61" w:rsidP="009C0C61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>Muude osakonna juhataja saadud ülesannete täitmine, mis ei tulene ametikohast</w:t>
            </w:r>
          </w:p>
        </w:tc>
        <w:tc>
          <w:tcPr>
            <w:tcW w:w="5528" w:type="dxa"/>
          </w:tcPr>
          <w:p w14:paraId="7C8E872F" w14:textId="77777777" w:rsidR="009C0C61" w:rsidRPr="0006015B" w:rsidRDefault="009C0C61" w:rsidP="009C0C61">
            <w:pPr>
              <w:numPr>
                <w:ilvl w:val="0"/>
                <w:numId w:val="6"/>
              </w:numPr>
              <w:tabs>
                <w:tab w:val="left" w:pos="397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>Saadud ülesanded on pädevalt ja tähtaegselt lahendatud</w:t>
            </w:r>
          </w:p>
        </w:tc>
      </w:tr>
    </w:tbl>
    <w:p w14:paraId="26025CAB" w14:textId="77777777" w:rsidR="009C0C61" w:rsidRPr="0006015B" w:rsidRDefault="009C0C61" w:rsidP="009C0C61">
      <w:pPr>
        <w:spacing w:after="0"/>
        <w:rPr>
          <w:rFonts w:ascii="Arial" w:hAnsi="Arial" w:cs="Arial"/>
          <w:b/>
          <w:bCs/>
          <w:i/>
          <w:iCs/>
          <w:u w:val="single"/>
        </w:rPr>
      </w:pPr>
    </w:p>
    <w:p w14:paraId="43A9CC43" w14:textId="77777777" w:rsidR="009C0C61" w:rsidRPr="0006015B" w:rsidRDefault="009C0C61" w:rsidP="009C0C61">
      <w:pPr>
        <w:spacing w:after="0"/>
        <w:rPr>
          <w:rFonts w:ascii="Arial" w:hAnsi="Arial" w:cs="Arial"/>
          <w:b/>
          <w:bCs/>
          <w:i/>
          <w:iCs/>
          <w:u w:val="single"/>
        </w:rPr>
      </w:pPr>
      <w:r w:rsidRPr="0006015B">
        <w:rPr>
          <w:rFonts w:ascii="Arial" w:hAnsi="Arial" w:cs="Arial"/>
          <w:b/>
          <w:bCs/>
          <w:i/>
          <w:iCs/>
          <w:u w:val="single"/>
        </w:rPr>
        <w:t>Õigused</w:t>
      </w:r>
    </w:p>
    <w:tbl>
      <w:tblPr>
        <w:tblW w:w="9691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1"/>
      </w:tblGrid>
      <w:tr w:rsidR="009C0C61" w:rsidRPr="0006015B" w14:paraId="71C94EBE" w14:textId="77777777" w:rsidTr="00396F71">
        <w:tc>
          <w:tcPr>
            <w:tcW w:w="9691" w:type="dxa"/>
          </w:tcPr>
          <w:p w14:paraId="640E0366" w14:textId="77777777" w:rsidR="009C0C61" w:rsidRPr="0006015B" w:rsidRDefault="009C0C61" w:rsidP="009C0C61">
            <w:pPr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 xml:space="preserve">Anda haridusasutuse juhtidele suulisi ja kirjalikke juhiseid ning teha ettepanekuid töö paremaks korraldamiseks </w:t>
            </w:r>
          </w:p>
          <w:p w14:paraId="08A550D3" w14:textId="77777777" w:rsidR="009C0C61" w:rsidRPr="0006015B" w:rsidRDefault="009C0C61" w:rsidP="009C0C61">
            <w:pPr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 xml:space="preserve">Saada teenistusülesannete täitmiseks vajalikke andmeid ja dokumente ameti teistelt struktuuriüksustelt ja ameti hallatavatelt asutustelt ning linna ametiasutustelt </w:t>
            </w:r>
          </w:p>
          <w:p w14:paraId="491A704A" w14:textId="77777777" w:rsidR="009C0C61" w:rsidRPr="0006015B" w:rsidRDefault="009C0C61" w:rsidP="009C0C61">
            <w:pPr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>Saada teenistuseks vajalikku täiendkoolitust</w:t>
            </w:r>
          </w:p>
          <w:p w14:paraId="1652A538" w14:textId="77777777" w:rsidR="009C0C61" w:rsidRPr="0006015B" w:rsidRDefault="009C0C61" w:rsidP="009C0C61">
            <w:pPr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lastRenderedPageBreak/>
              <w:t>Teha ettepanekuid töö efektiivsemaks muutmiseks</w:t>
            </w:r>
          </w:p>
          <w:p w14:paraId="7B99231E" w14:textId="77777777" w:rsidR="009C0C61" w:rsidRPr="0006015B" w:rsidRDefault="009C0C61" w:rsidP="009C0C61">
            <w:pPr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>Osaleda nõupidamistel ja juhataja volitusel läbirääkimistel</w:t>
            </w:r>
          </w:p>
          <w:p w14:paraId="3CE52491" w14:textId="77777777" w:rsidR="009C0C61" w:rsidRPr="0006015B" w:rsidRDefault="009C0C61" w:rsidP="009C0C61">
            <w:pPr>
              <w:numPr>
                <w:ilvl w:val="0"/>
                <w:numId w:val="8"/>
              </w:numPr>
              <w:tabs>
                <w:tab w:val="left" w:pos="397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>Saada teenistusülesannete täitmiseks vajalikke ressursse ja vahendeid</w:t>
            </w:r>
          </w:p>
          <w:p w14:paraId="3DB8B374" w14:textId="77777777" w:rsidR="009C0C61" w:rsidRPr="0006015B" w:rsidRDefault="009C0C61" w:rsidP="00396F71">
            <w:pPr>
              <w:tabs>
                <w:tab w:val="left" w:pos="397"/>
              </w:tabs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  <w:b/>
                <w:bCs/>
              </w:rPr>
              <w:t xml:space="preserve">Õiguste piirid on sätestatud </w:t>
            </w:r>
            <w:r w:rsidRPr="0006015B">
              <w:rPr>
                <w:rFonts w:ascii="Arial" w:hAnsi="Arial" w:cs="Arial"/>
              </w:rPr>
              <w:t>ameti töökorraldust reguleerivates õigusaktides, käesolevas ametijuhendis</w:t>
            </w:r>
          </w:p>
        </w:tc>
      </w:tr>
    </w:tbl>
    <w:p w14:paraId="52DEB48D" w14:textId="77777777" w:rsidR="009C0C61" w:rsidRPr="0006015B" w:rsidRDefault="009C0C61" w:rsidP="009C0C61">
      <w:pPr>
        <w:spacing w:after="0"/>
        <w:ind w:left="142"/>
        <w:rPr>
          <w:rFonts w:ascii="Arial" w:hAnsi="Arial" w:cs="Arial"/>
          <w:b/>
          <w:bCs/>
          <w:i/>
          <w:iCs/>
          <w:u w:val="single"/>
        </w:rPr>
      </w:pPr>
    </w:p>
    <w:p w14:paraId="44C163DB" w14:textId="77777777" w:rsidR="009C0C61" w:rsidRPr="0006015B" w:rsidRDefault="009C0C61" w:rsidP="009C0C61">
      <w:pPr>
        <w:spacing w:after="0"/>
        <w:ind w:left="142"/>
        <w:rPr>
          <w:rFonts w:ascii="Arial" w:hAnsi="Arial" w:cs="Arial"/>
          <w:b/>
          <w:bCs/>
          <w:i/>
          <w:iCs/>
          <w:u w:val="single"/>
        </w:rPr>
      </w:pPr>
      <w:r w:rsidRPr="0006015B">
        <w:rPr>
          <w:rFonts w:ascii="Arial" w:hAnsi="Arial" w:cs="Arial"/>
          <w:b/>
          <w:bCs/>
          <w:i/>
          <w:iCs/>
          <w:u w:val="single"/>
        </w:rPr>
        <w:t>Vastutus</w:t>
      </w:r>
    </w:p>
    <w:tbl>
      <w:tblPr>
        <w:tblW w:w="965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8"/>
      </w:tblGrid>
      <w:tr w:rsidR="009C0C61" w:rsidRPr="0006015B" w14:paraId="21A83261" w14:textId="77777777" w:rsidTr="00396F71">
        <w:trPr>
          <w:trHeight w:val="456"/>
        </w:trPr>
        <w:tc>
          <w:tcPr>
            <w:tcW w:w="9658" w:type="dxa"/>
            <w:tcBorders>
              <w:top w:val="single" w:sz="4" w:space="0" w:color="auto"/>
              <w:bottom w:val="single" w:sz="4" w:space="0" w:color="auto"/>
            </w:tcBorders>
          </w:tcPr>
          <w:p w14:paraId="4A20B235" w14:textId="77777777" w:rsidR="009C0C61" w:rsidRPr="0006015B" w:rsidRDefault="009C0C61" w:rsidP="009C0C61">
            <w:pPr>
              <w:pStyle w:val="Bodyt"/>
              <w:numPr>
                <w:ilvl w:val="0"/>
                <w:numId w:val="2"/>
              </w:numPr>
              <w:tabs>
                <w:tab w:val="clear" w:pos="360"/>
                <w:tab w:val="clear" w:pos="6521"/>
              </w:tabs>
              <w:rPr>
                <w:rFonts w:ascii="Arial" w:hAnsi="Arial" w:cs="Arial"/>
                <w:sz w:val="22"/>
                <w:szCs w:val="22"/>
              </w:rPr>
            </w:pPr>
            <w:r w:rsidRPr="0006015B">
              <w:rPr>
                <w:rFonts w:ascii="Arial" w:hAnsi="Arial" w:cs="Arial"/>
                <w:sz w:val="22"/>
                <w:szCs w:val="22"/>
              </w:rPr>
              <w:t>Vastutab talle pandud teenistuskohustuste õiguspärase, täpse ja õigeaegse täitmise eest.</w:t>
            </w:r>
          </w:p>
          <w:p w14:paraId="63617970" w14:textId="77777777" w:rsidR="009C0C61" w:rsidRPr="0006015B" w:rsidRDefault="009C0C61" w:rsidP="009C0C61">
            <w:pPr>
              <w:numPr>
                <w:ilvl w:val="0"/>
                <w:numId w:val="3"/>
              </w:numPr>
              <w:tabs>
                <w:tab w:val="left" w:pos="397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 xml:space="preserve">Vastutab talle teenistuse tõttu teatavaks saanud riigi- ja ärisaladuse, </w:t>
            </w:r>
            <w:r w:rsidR="00A36D96" w:rsidRPr="0006015B">
              <w:rPr>
                <w:rFonts w:ascii="Arial" w:hAnsi="Arial" w:cs="Arial"/>
              </w:rPr>
              <w:t xml:space="preserve">delikaatsete </w:t>
            </w:r>
            <w:r w:rsidRPr="0006015B">
              <w:rPr>
                <w:rFonts w:ascii="Arial" w:hAnsi="Arial" w:cs="Arial"/>
              </w:rPr>
              <w:t>isikuandmete ning muu juurdepääsupiirangutega informatsiooni hoidmise eest.</w:t>
            </w:r>
          </w:p>
          <w:p w14:paraId="2D7CA3E4" w14:textId="77777777" w:rsidR="009C0C61" w:rsidRPr="0006015B" w:rsidRDefault="009C0C61" w:rsidP="009C0C61">
            <w:pPr>
              <w:numPr>
                <w:ilvl w:val="0"/>
                <w:numId w:val="2"/>
              </w:numPr>
              <w:tabs>
                <w:tab w:val="left" w:pos="397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>Vastutab teenistuskohustuste täitmiseks tema kasutusse usaldatud vara säästliku, otstarbeka ja heaperemeheliku kasutamise eest</w:t>
            </w:r>
            <w:r w:rsidR="001A2BBC" w:rsidRPr="0006015B">
              <w:rPr>
                <w:rFonts w:ascii="Arial" w:hAnsi="Arial" w:cs="Arial"/>
              </w:rPr>
              <w:t>.</w:t>
            </w:r>
          </w:p>
        </w:tc>
      </w:tr>
    </w:tbl>
    <w:p w14:paraId="4CA170D4" w14:textId="77777777" w:rsidR="009C0C61" w:rsidRPr="0006015B" w:rsidRDefault="009C0C61" w:rsidP="009C0C61">
      <w:pPr>
        <w:numPr>
          <w:ilvl w:val="12"/>
          <w:numId w:val="0"/>
        </w:numPr>
        <w:spacing w:after="0"/>
        <w:rPr>
          <w:rFonts w:ascii="Arial" w:hAnsi="Arial" w:cs="Arial"/>
          <w:b/>
          <w:bCs/>
          <w:i/>
          <w:iCs/>
        </w:rPr>
      </w:pPr>
    </w:p>
    <w:p w14:paraId="68725AB1" w14:textId="77777777" w:rsidR="009C0C61" w:rsidRPr="0006015B" w:rsidRDefault="009C0C61" w:rsidP="009C0C61">
      <w:pPr>
        <w:numPr>
          <w:ilvl w:val="12"/>
          <w:numId w:val="0"/>
        </w:numPr>
        <w:spacing w:after="0"/>
        <w:rPr>
          <w:rFonts w:ascii="Arial" w:hAnsi="Arial" w:cs="Arial"/>
          <w:b/>
          <w:bCs/>
          <w:i/>
          <w:iCs/>
          <w:u w:val="single"/>
        </w:rPr>
      </w:pPr>
      <w:r w:rsidRPr="0006015B">
        <w:rPr>
          <w:rFonts w:ascii="Arial" w:hAnsi="Arial" w:cs="Arial"/>
          <w:b/>
          <w:bCs/>
          <w:i/>
          <w:iCs/>
          <w:u w:val="single"/>
        </w:rPr>
        <w:t>Teenistusse võtmise eeldused</w:t>
      </w:r>
    </w:p>
    <w:tbl>
      <w:tblPr>
        <w:tblW w:w="9691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991"/>
      </w:tblGrid>
      <w:tr w:rsidR="009C0C61" w:rsidRPr="0006015B" w14:paraId="799E5DE9" w14:textId="77777777" w:rsidTr="00396F71">
        <w:tc>
          <w:tcPr>
            <w:tcW w:w="2700" w:type="dxa"/>
          </w:tcPr>
          <w:p w14:paraId="060E24CD" w14:textId="77777777" w:rsidR="009C0C61" w:rsidRPr="0006015B" w:rsidRDefault="009C0C61" w:rsidP="00396F71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 xml:space="preserve">Nõuded haridusele </w:t>
            </w:r>
          </w:p>
        </w:tc>
        <w:tc>
          <w:tcPr>
            <w:tcW w:w="6991" w:type="dxa"/>
          </w:tcPr>
          <w:p w14:paraId="67A6808C" w14:textId="77777777" w:rsidR="009C0C61" w:rsidRPr="0006015B" w:rsidRDefault="009C0C61" w:rsidP="009C0C61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>Pedagoogiline kõrgharidus (alushariduse pedagoog )</w:t>
            </w:r>
          </w:p>
        </w:tc>
      </w:tr>
      <w:tr w:rsidR="009C0C61" w:rsidRPr="0006015B" w14:paraId="31A723E9" w14:textId="77777777" w:rsidTr="00396F71">
        <w:tc>
          <w:tcPr>
            <w:tcW w:w="2700" w:type="dxa"/>
          </w:tcPr>
          <w:p w14:paraId="4B85B8CB" w14:textId="77777777" w:rsidR="009C0C61" w:rsidRPr="0006015B" w:rsidRDefault="009C0C61" w:rsidP="00396F71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>Nõuded kogemustele</w:t>
            </w:r>
          </w:p>
        </w:tc>
        <w:tc>
          <w:tcPr>
            <w:tcW w:w="6991" w:type="dxa"/>
          </w:tcPr>
          <w:p w14:paraId="640F150B" w14:textId="77777777" w:rsidR="009C0C61" w:rsidRPr="0006015B" w:rsidRDefault="009C0C61" w:rsidP="009C0C61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>Eelnev haridusasutuses töötamise kogemus</w:t>
            </w:r>
          </w:p>
        </w:tc>
      </w:tr>
      <w:tr w:rsidR="009C0C61" w:rsidRPr="0006015B" w14:paraId="23F243A0" w14:textId="77777777" w:rsidTr="00396F71">
        <w:tc>
          <w:tcPr>
            <w:tcW w:w="2700" w:type="dxa"/>
          </w:tcPr>
          <w:p w14:paraId="74195E1C" w14:textId="77777777" w:rsidR="009C0C61" w:rsidRPr="0006015B" w:rsidRDefault="009C0C61" w:rsidP="00396F71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>Nõuded teadmistele ja oskustele</w:t>
            </w:r>
          </w:p>
        </w:tc>
        <w:tc>
          <w:tcPr>
            <w:tcW w:w="6991" w:type="dxa"/>
          </w:tcPr>
          <w:p w14:paraId="0C3C486B" w14:textId="77777777" w:rsidR="009C0C61" w:rsidRPr="0006015B" w:rsidRDefault="009C0C61" w:rsidP="009C0C61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>Eesti keele oskus kõrgtasemel, vene keele oskus kesktasemel ametialase sõnavara valdamisega</w:t>
            </w:r>
          </w:p>
          <w:p w14:paraId="7FB2E83D" w14:textId="77777777" w:rsidR="009C0C61" w:rsidRPr="0006015B" w:rsidRDefault="009C0C61" w:rsidP="009C0C6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>Arvutikasutamise oskus ametikohal kasutatavate programmide ja andmebaaside ulatuses</w:t>
            </w:r>
          </w:p>
          <w:p w14:paraId="0D847548" w14:textId="77777777" w:rsidR="009C0C61" w:rsidRPr="0006015B" w:rsidRDefault="009C0C61" w:rsidP="009C0C61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 xml:space="preserve">Tööks vajalike riigi ja Tallinna õigusaktide tundmine, nende kasutamise oskus </w:t>
            </w:r>
          </w:p>
          <w:p w14:paraId="2D940E38" w14:textId="77777777" w:rsidR="009C0C61" w:rsidRPr="0006015B" w:rsidRDefault="009C0C61" w:rsidP="009C0C61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>Hindamis- ja kvaliteedisüsteemide tundmine ja oskus neid rakendada</w:t>
            </w:r>
          </w:p>
        </w:tc>
      </w:tr>
      <w:tr w:rsidR="009C0C61" w:rsidRPr="0006015B" w14:paraId="41338610" w14:textId="77777777" w:rsidTr="00396F71">
        <w:tc>
          <w:tcPr>
            <w:tcW w:w="2700" w:type="dxa"/>
          </w:tcPr>
          <w:p w14:paraId="20191D54" w14:textId="77777777" w:rsidR="009C0C61" w:rsidRPr="0006015B" w:rsidRDefault="009C0C61" w:rsidP="00396F71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>Nõuded isiksuseomadustele</w:t>
            </w:r>
          </w:p>
        </w:tc>
        <w:tc>
          <w:tcPr>
            <w:tcW w:w="6991" w:type="dxa"/>
          </w:tcPr>
          <w:p w14:paraId="7E86EEF0" w14:textId="77777777" w:rsidR="009C0C61" w:rsidRPr="0006015B" w:rsidRDefault="009C0C61" w:rsidP="009C0C61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>Algatusvõime ja  koostöövalmidus .</w:t>
            </w:r>
          </w:p>
          <w:p w14:paraId="19895BB6" w14:textId="77777777" w:rsidR="009C0C61" w:rsidRPr="0006015B" w:rsidRDefault="009C0C61" w:rsidP="009C0C61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>Töövõime, sealhulgas võime stabiilselt ja tulemuslikult töötada ka pingeolukorras ning efektiivselt kasutada aega.</w:t>
            </w:r>
          </w:p>
          <w:p w14:paraId="45900599" w14:textId="77777777" w:rsidR="009C0C61" w:rsidRPr="0006015B" w:rsidRDefault="009C0C61" w:rsidP="009C0C61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06015B">
              <w:rPr>
                <w:rFonts w:ascii="Arial" w:hAnsi="Arial" w:cs="Arial"/>
              </w:rPr>
              <w:t>Kohusetunne, otsustus- ja vastutusvõime, sealhulgas kohustuste täpne ja õigeaegne täitmine, vastutus oma kohustuste täitmise, selle kvaliteedi ja tulemuslikkuse eest</w:t>
            </w:r>
          </w:p>
        </w:tc>
      </w:tr>
    </w:tbl>
    <w:p w14:paraId="70AAF897" w14:textId="4792ED00" w:rsidR="003B6AED" w:rsidRDefault="003B6AED">
      <w:pPr>
        <w:rPr>
          <w:rFonts w:ascii="Arial" w:hAnsi="Arial" w:cs="Arial"/>
        </w:rPr>
      </w:pPr>
    </w:p>
    <w:p w14:paraId="5A6C15A4" w14:textId="77777777" w:rsidR="0006015B" w:rsidRPr="0006015B" w:rsidRDefault="0006015B">
      <w:pPr>
        <w:rPr>
          <w:rFonts w:ascii="Arial" w:hAnsi="Arial" w:cs="Arial"/>
        </w:rPr>
      </w:pPr>
    </w:p>
    <w:sectPr w:rsidR="0006015B" w:rsidRPr="00060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 Antiqua">
    <w:altName w:val="Times New Roman"/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9B9"/>
    <w:multiLevelType w:val="hybridMultilevel"/>
    <w:tmpl w:val="6F2419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0629B"/>
    <w:multiLevelType w:val="hybridMultilevel"/>
    <w:tmpl w:val="A45617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AF4359"/>
    <w:multiLevelType w:val="hybridMultilevel"/>
    <w:tmpl w:val="00C4BE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3F0721"/>
    <w:multiLevelType w:val="hybridMultilevel"/>
    <w:tmpl w:val="3F40FA1C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D4570"/>
    <w:multiLevelType w:val="hybridMultilevel"/>
    <w:tmpl w:val="399A34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5021EB"/>
    <w:multiLevelType w:val="multilevel"/>
    <w:tmpl w:val="7040D188"/>
    <w:lvl w:ilvl="0">
      <w:start w:val="1"/>
      <w:numFmt w:val="decimal"/>
      <w:pStyle w:val="Loetelu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/>
      </w:rPr>
    </w:lvl>
    <w:lvl w:ilvl="2">
      <w:start w:val="1"/>
      <w:numFmt w:val="decimal"/>
      <w:suff w:val="space"/>
      <w:lvlText w:val="%1.%2.%3"/>
      <w:lvlJc w:val="left"/>
      <w:rPr>
        <w:rFonts w:cs="Times New Roman"/>
      </w:rPr>
    </w:lvl>
    <w:lvl w:ilvl="3">
      <w:start w:val="1"/>
      <w:numFmt w:val="decimal"/>
      <w:suff w:val="space"/>
      <w:lvlText w:val="%1.%2.%3.%4"/>
      <w:lvlJc w:val="left"/>
      <w:rPr>
        <w:rFonts w:cs="Times New Roman"/>
      </w:rPr>
    </w:lvl>
    <w:lvl w:ilvl="4">
      <w:start w:val="1"/>
      <w:numFmt w:val="decimal"/>
      <w:suff w:val="space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2FA91AFE"/>
    <w:multiLevelType w:val="hybridMultilevel"/>
    <w:tmpl w:val="814CD7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DF71CA"/>
    <w:multiLevelType w:val="hybridMultilevel"/>
    <w:tmpl w:val="DA70B578"/>
    <w:lvl w:ilvl="0" w:tplc="23E221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F36CED"/>
    <w:multiLevelType w:val="hybridMultilevel"/>
    <w:tmpl w:val="2B4691C6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2167F27"/>
    <w:multiLevelType w:val="hybridMultilevel"/>
    <w:tmpl w:val="B5AAE8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077339"/>
    <w:multiLevelType w:val="hybridMultilevel"/>
    <w:tmpl w:val="2FB465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10313"/>
    <w:multiLevelType w:val="multilevel"/>
    <w:tmpl w:val="29782924"/>
    <w:lvl w:ilvl="0">
      <w:start w:val="1"/>
      <w:numFmt w:val="none"/>
      <w:lvlText w:val=""/>
      <w:legacy w:legacy="1" w:legacySpace="120" w:legacyIndent="397"/>
      <w:lvlJc w:val="left"/>
      <w:pPr>
        <w:ind w:left="397" w:hanging="397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57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17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77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37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97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57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17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7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9D5BC4"/>
    <w:multiLevelType w:val="hybridMultilevel"/>
    <w:tmpl w:val="825CA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9A4FD1"/>
    <w:multiLevelType w:val="hybridMultilevel"/>
    <w:tmpl w:val="4B8479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900E60"/>
    <w:multiLevelType w:val="hybridMultilevel"/>
    <w:tmpl w:val="E91674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14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  <w:num w:numId="13">
    <w:abstractNumId w:val="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61"/>
    <w:rsid w:val="0006015B"/>
    <w:rsid w:val="001A2BBC"/>
    <w:rsid w:val="003B6AED"/>
    <w:rsid w:val="005133C5"/>
    <w:rsid w:val="0079278E"/>
    <w:rsid w:val="009C0C61"/>
    <w:rsid w:val="00A36D96"/>
    <w:rsid w:val="00B6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D407"/>
  <w15:docId w15:val="{4A029B16-C6BC-4EA5-AD17-2253E756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61"/>
    <w:rPr>
      <w:rFonts w:eastAsiaTheme="minorEastAsia" w:cs="Times New Roman"/>
      <w:lang w:eastAsia="et-E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0C61"/>
    <w:pPr>
      <w:keepNext/>
      <w:autoSpaceDE w:val="0"/>
      <w:autoSpaceDN w:val="0"/>
      <w:spacing w:after="0" w:line="240" w:lineRule="auto"/>
      <w:jc w:val="center"/>
      <w:outlineLvl w:val="0"/>
    </w:pPr>
    <w:rPr>
      <w:rFonts w:ascii="Book Antiqua" w:hAnsi="Book Antiqua" w:cs="Book Antiqua"/>
      <w:b/>
      <w:bCs/>
      <w:smallCap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0C61"/>
    <w:rPr>
      <w:rFonts w:ascii="Book Antiqua" w:eastAsiaTheme="minorEastAsia" w:hAnsi="Book Antiqua" w:cs="Book Antiqua"/>
      <w:b/>
      <w:bCs/>
      <w:smallCaps/>
      <w:sz w:val="36"/>
      <w:szCs w:val="36"/>
    </w:rPr>
  </w:style>
  <w:style w:type="paragraph" w:customStyle="1" w:styleId="Loetelu">
    <w:name w:val="Loetelu"/>
    <w:basedOn w:val="BodyText"/>
    <w:uiPriority w:val="99"/>
    <w:rsid w:val="009C0C61"/>
    <w:pPr>
      <w:numPr>
        <w:numId w:val="1"/>
      </w:numPr>
      <w:tabs>
        <w:tab w:val="left" w:pos="6521"/>
      </w:tabs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odyt">
    <w:name w:val="Bodyt"/>
    <w:basedOn w:val="BodyText"/>
    <w:rsid w:val="009C0C61"/>
    <w:pPr>
      <w:numPr>
        <w:ilvl w:val="1"/>
        <w:numId w:val="1"/>
      </w:numPr>
      <w:tabs>
        <w:tab w:val="left" w:pos="6521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C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C61"/>
    <w:rPr>
      <w:rFonts w:eastAsiaTheme="minorEastAsia" w:cs="Times New Roman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4946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Eva-Maria Koort</dc:creator>
  <cp:lastModifiedBy>Leila Mäeorg</cp:lastModifiedBy>
  <cp:revision>2</cp:revision>
  <dcterms:created xsi:type="dcterms:W3CDTF">2022-10-13T07:10:00Z</dcterms:created>
  <dcterms:modified xsi:type="dcterms:W3CDTF">2022-10-13T07:10:00Z</dcterms:modified>
</cp:coreProperties>
</file>