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0E52" w14:textId="77777777" w:rsidR="00393F3B" w:rsidRPr="001E38A8" w:rsidRDefault="00393F3B" w:rsidP="009307E1">
      <w:pPr>
        <w:outlineLvl w:val="0"/>
        <w:rPr>
          <w:rFonts w:ascii="Arial" w:hAnsi="Arial" w:cs="Arial"/>
          <w:b/>
          <w:sz w:val="22"/>
          <w:szCs w:val="22"/>
          <w:lang w:val="et-EE"/>
        </w:rPr>
      </w:pPr>
      <w:r w:rsidRPr="001E38A8">
        <w:rPr>
          <w:rFonts w:ascii="Arial" w:hAnsi="Arial" w:cs="Arial"/>
          <w:b/>
          <w:sz w:val="22"/>
          <w:szCs w:val="22"/>
          <w:lang w:val="et-EE"/>
        </w:rPr>
        <w:t>TOOTE PÜSIANDMED</w:t>
      </w:r>
    </w:p>
    <w:p w14:paraId="12462D45" w14:textId="77777777" w:rsidR="00393F3B" w:rsidRPr="001E38A8" w:rsidRDefault="00393F3B" w:rsidP="00393F3B">
      <w:pPr>
        <w:rPr>
          <w:rFonts w:ascii="Arial" w:hAnsi="Arial" w:cs="Arial"/>
          <w:sz w:val="22"/>
          <w:szCs w:val="22"/>
          <w:lang w:val="et-EE"/>
        </w:rPr>
      </w:pPr>
    </w:p>
    <w:tbl>
      <w:tblPr>
        <w:tblW w:w="9287" w:type="dxa"/>
        <w:tblLayout w:type="fixed"/>
        <w:tblLook w:val="01E0" w:firstRow="1" w:lastRow="1" w:firstColumn="1" w:lastColumn="1" w:noHBand="0" w:noVBand="0"/>
      </w:tblPr>
      <w:tblGrid>
        <w:gridCol w:w="1604"/>
        <w:gridCol w:w="1226"/>
        <w:gridCol w:w="689"/>
        <w:gridCol w:w="494"/>
        <w:gridCol w:w="2749"/>
        <w:gridCol w:w="1143"/>
        <w:gridCol w:w="1382"/>
      </w:tblGrid>
      <w:tr w:rsidR="00393F3B" w:rsidRPr="001E38A8" w14:paraId="7A157249" w14:textId="77777777" w:rsidTr="009307E1">
        <w:tc>
          <w:tcPr>
            <w:tcW w:w="16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29435C80" w14:textId="77777777" w:rsidR="00393F3B" w:rsidRPr="001E38A8" w:rsidRDefault="00393F3B" w:rsidP="00393F3B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Kood</w:t>
            </w:r>
          </w:p>
        </w:tc>
        <w:tc>
          <w:tcPr>
            <w:tcW w:w="7683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18406954" w14:textId="77777777" w:rsidR="00393F3B" w:rsidRPr="001E38A8" w:rsidRDefault="00393F3B" w:rsidP="00393F3B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Toote nimetus</w:t>
            </w:r>
          </w:p>
        </w:tc>
      </w:tr>
      <w:tr w:rsidR="00393F3B" w:rsidRPr="001E38A8" w14:paraId="6BCC5F39" w14:textId="77777777" w:rsidTr="009307E1">
        <w:tc>
          <w:tcPr>
            <w:tcW w:w="16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CE5242" w14:textId="77777777" w:rsidR="00393F3B" w:rsidRPr="001E38A8" w:rsidRDefault="00B57BFE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225</w:t>
            </w:r>
            <w:r w:rsidR="00393F3B" w:rsidRPr="001E38A8">
              <w:rPr>
                <w:rFonts w:ascii="Arial" w:hAnsi="Arial" w:cs="Arial"/>
                <w:sz w:val="22"/>
                <w:szCs w:val="22"/>
                <w:lang w:val="et-EE"/>
              </w:rPr>
              <w:t>1401</w:t>
            </w: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01</w:t>
            </w:r>
            <w:r w:rsidR="00393F3B" w:rsidRPr="001E38A8">
              <w:rPr>
                <w:rFonts w:ascii="Arial" w:hAnsi="Arial" w:cs="Arial"/>
                <w:sz w:val="22"/>
                <w:szCs w:val="22"/>
                <w:lang w:val="et-EE"/>
              </w:rPr>
              <w:t>0</w:t>
            </w:r>
          </w:p>
        </w:tc>
        <w:tc>
          <w:tcPr>
            <w:tcW w:w="768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366BA5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Kultuuritegevus</w:t>
            </w:r>
          </w:p>
        </w:tc>
      </w:tr>
      <w:tr w:rsidR="00393F3B" w:rsidRPr="001E38A8" w14:paraId="48E4D474" w14:textId="77777777" w:rsidTr="009307E1">
        <w:trPr>
          <w:trHeight w:val="280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1A6DF616" w14:textId="77777777" w:rsidR="00393F3B" w:rsidRPr="001E38A8" w:rsidRDefault="00393F3B" w:rsidP="00393F3B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Kood</w:t>
            </w: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07865E85" w14:textId="77777777" w:rsidR="00393F3B" w:rsidRPr="001E38A8" w:rsidRDefault="00393F3B" w:rsidP="00393F3B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Tootegrupi nimetus</w:t>
            </w:r>
          </w:p>
        </w:tc>
      </w:tr>
      <w:tr w:rsidR="00393F3B" w:rsidRPr="001E38A8" w14:paraId="5C6DACD5" w14:textId="77777777" w:rsidTr="009307E1">
        <w:trPr>
          <w:trHeight w:val="277"/>
        </w:trPr>
        <w:tc>
          <w:tcPr>
            <w:tcW w:w="16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75291" w14:textId="77777777" w:rsidR="00393F3B" w:rsidRPr="001E38A8" w:rsidRDefault="00A655B9" w:rsidP="00A655B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22514</w:t>
            </w:r>
            <w:r w:rsidR="00393F3B" w:rsidRPr="001E38A8">
              <w:rPr>
                <w:rFonts w:ascii="Arial" w:hAnsi="Arial" w:cs="Arial"/>
                <w:sz w:val="22"/>
                <w:szCs w:val="22"/>
                <w:lang w:val="et-EE"/>
              </w:rPr>
              <w:t>00000</w:t>
            </w:r>
          </w:p>
        </w:tc>
        <w:tc>
          <w:tcPr>
            <w:tcW w:w="768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E731C8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Kultuur</w:t>
            </w:r>
            <w:r w:rsidR="00FD38B2" w:rsidRPr="001E38A8">
              <w:rPr>
                <w:rFonts w:ascii="Arial" w:hAnsi="Arial" w:cs="Arial"/>
                <w:sz w:val="22"/>
                <w:szCs w:val="22"/>
                <w:lang w:val="et-EE"/>
              </w:rPr>
              <w:t>itegevus</w:t>
            </w:r>
          </w:p>
        </w:tc>
      </w:tr>
      <w:tr w:rsidR="00393F3B" w:rsidRPr="001E38A8" w14:paraId="7DA9553F" w14:textId="77777777" w:rsidTr="009307E1">
        <w:trPr>
          <w:trHeight w:val="277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768C45C9" w14:textId="77777777" w:rsidR="00393F3B" w:rsidRPr="001E38A8" w:rsidRDefault="00393F3B" w:rsidP="00393F3B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Kood</w:t>
            </w: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7E5E2B20" w14:textId="77777777" w:rsidR="00393F3B" w:rsidRPr="001E38A8" w:rsidRDefault="00393F3B" w:rsidP="00393F3B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Tootevaldkonna nimetus</w:t>
            </w:r>
          </w:p>
        </w:tc>
      </w:tr>
      <w:tr w:rsidR="00393F3B" w:rsidRPr="001E38A8" w14:paraId="5B1D011B" w14:textId="77777777" w:rsidTr="009307E1">
        <w:trPr>
          <w:trHeight w:val="277"/>
        </w:trPr>
        <w:tc>
          <w:tcPr>
            <w:tcW w:w="16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383E02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2250000000</w:t>
            </w:r>
          </w:p>
        </w:tc>
        <w:tc>
          <w:tcPr>
            <w:tcW w:w="768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AFB0C3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Kultuur</w:t>
            </w:r>
          </w:p>
        </w:tc>
      </w:tr>
      <w:tr w:rsidR="00393F3B" w:rsidRPr="001E38A8" w14:paraId="5FFDA4BE" w14:textId="77777777" w:rsidTr="009307E1">
        <w:trPr>
          <w:trHeight w:val="278"/>
        </w:trPr>
        <w:tc>
          <w:tcPr>
            <w:tcW w:w="401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02C0419A" w14:textId="77777777" w:rsidR="00393F3B" w:rsidRPr="001E38A8" w:rsidRDefault="00393F3B" w:rsidP="00393F3B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Ametiasutus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24A16DCA" w14:textId="77777777" w:rsidR="00393F3B" w:rsidRPr="001E38A8" w:rsidRDefault="00393F3B" w:rsidP="00393F3B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 xml:space="preserve">Tootevastutaja </w:t>
            </w:r>
          </w:p>
        </w:tc>
      </w:tr>
      <w:tr w:rsidR="00393F3B" w:rsidRPr="001E38A8" w14:paraId="55F8E46D" w14:textId="77777777" w:rsidTr="009307E1">
        <w:trPr>
          <w:trHeight w:val="277"/>
        </w:trPr>
        <w:tc>
          <w:tcPr>
            <w:tcW w:w="401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A5ED02" w14:textId="77777777" w:rsidR="00393F3B" w:rsidRPr="001E38A8" w:rsidRDefault="00D82F53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 xml:space="preserve">Tallinna </w:t>
            </w:r>
            <w:r w:rsidR="002461CF" w:rsidRPr="001E38A8">
              <w:rPr>
                <w:rFonts w:ascii="Arial" w:hAnsi="Arial" w:cs="Arial"/>
                <w:sz w:val="22"/>
                <w:szCs w:val="22"/>
                <w:lang w:val="et-EE"/>
              </w:rPr>
              <w:t>Kultuuri</w:t>
            </w: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- ja Spordi</w:t>
            </w:r>
            <w:r w:rsidR="002461CF" w:rsidRPr="001E38A8">
              <w:rPr>
                <w:rFonts w:ascii="Arial" w:hAnsi="Arial" w:cs="Arial"/>
                <w:sz w:val="22"/>
                <w:szCs w:val="22"/>
                <w:lang w:val="et-EE"/>
              </w:rPr>
              <w:t>a</w:t>
            </w:r>
            <w:r w:rsidR="00393F3B" w:rsidRPr="001E38A8">
              <w:rPr>
                <w:rFonts w:ascii="Arial" w:hAnsi="Arial" w:cs="Arial"/>
                <w:sz w:val="22"/>
                <w:szCs w:val="22"/>
                <w:lang w:val="et-EE"/>
              </w:rPr>
              <w:t>met</w:t>
            </w:r>
          </w:p>
        </w:tc>
        <w:tc>
          <w:tcPr>
            <w:tcW w:w="527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82335B" w14:textId="77777777" w:rsidR="00CC67E5" w:rsidRPr="001E38A8" w:rsidRDefault="00C00C63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 xml:space="preserve">Tallinna </w:t>
            </w:r>
            <w:r w:rsidR="00CC67E5" w:rsidRPr="001E38A8">
              <w:rPr>
                <w:rFonts w:ascii="Arial" w:hAnsi="Arial" w:cs="Arial"/>
                <w:sz w:val="22"/>
                <w:szCs w:val="22"/>
                <w:lang w:val="et-EE"/>
              </w:rPr>
              <w:t>Vene Kultuurikeskuse direktor</w:t>
            </w:r>
          </w:p>
        </w:tc>
      </w:tr>
      <w:tr w:rsidR="00393F3B" w:rsidRPr="001E38A8" w14:paraId="294DB062" w14:textId="77777777" w:rsidTr="009307E1"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860168B" w14:textId="77777777" w:rsidR="00393F3B" w:rsidRPr="001E38A8" w:rsidRDefault="00393F3B" w:rsidP="00393F3B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Toote eesmärk</w:t>
            </w:r>
          </w:p>
        </w:tc>
      </w:tr>
      <w:tr w:rsidR="00393F3B" w:rsidRPr="001E38A8" w14:paraId="2110B07F" w14:textId="77777777" w:rsidTr="009307E1"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7469EF" w14:textId="77777777" w:rsidR="00393F3B" w:rsidRPr="001E38A8" w:rsidRDefault="00393F3B" w:rsidP="00393F3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1E38A8">
              <w:rPr>
                <w:rFonts w:ascii="Arial" w:hAnsi="Arial" w:cs="Arial"/>
                <w:sz w:val="22"/>
                <w:szCs w:val="22"/>
              </w:rPr>
              <w:t>Luua mitmekesised võimalused vaba aja veetmiseks, sealhulgas harrastus- ja seltsitegevuse arendamiseks ning kontsertide, etenduste ja näituste korraldamiseks.</w:t>
            </w:r>
          </w:p>
        </w:tc>
      </w:tr>
      <w:tr w:rsidR="00393F3B" w:rsidRPr="001E38A8" w14:paraId="44C208D6" w14:textId="77777777" w:rsidTr="009307E1"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184FB43B" w14:textId="77777777" w:rsidR="00393F3B" w:rsidRPr="001E38A8" w:rsidRDefault="00393F3B" w:rsidP="00393F3B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Toote üldine kirjeldus</w:t>
            </w:r>
          </w:p>
        </w:tc>
      </w:tr>
      <w:tr w:rsidR="00393F3B" w:rsidRPr="001E38A8" w14:paraId="7D88CECD" w14:textId="77777777" w:rsidTr="009307E1">
        <w:trPr>
          <w:trHeight w:val="1161"/>
        </w:trPr>
        <w:tc>
          <w:tcPr>
            <w:tcW w:w="928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9C591" w14:textId="77777777" w:rsidR="00393F3B" w:rsidRPr="001E38A8" w:rsidRDefault="00393F3B" w:rsidP="00393F3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1E38A8">
              <w:rPr>
                <w:rFonts w:ascii="Arial" w:hAnsi="Arial" w:cs="Arial"/>
                <w:sz w:val="22"/>
                <w:szCs w:val="22"/>
              </w:rPr>
              <w:t xml:space="preserve">Teenuse raames </w:t>
            </w:r>
          </w:p>
          <w:p w14:paraId="577D44FC" w14:textId="77777777" w:rsidR="00393F3B" w:rsidRPr="001E38A8" w:rsidRDefault="00393F3B" w:rsidP="009F2B9B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E38A8">
              <w:rPr>
                <w:rFonts w:ascii="Arial" w:hAnsi="Arial" w:cs="Arial"/>
                <w:sz w:val="22"/>
                <w:szCs w:val="22"/>
              </w:rPr>
              <w:t>luuakse tingimused mittetulundusühi</w:t>
            </w:r>
            <w:r w:rsidR="00111562" w:rsidRPr="001E38A8">
              <w:rPr>
                <w:rFonts w:ascii="Arial" w:hAnsi="Arial" w:cs="Arial"/>
                <w:sz w:val="22"/>
                <w:szCs w:val="22"/>
              </w:rPr>
              <w:t>ngute ja harrastusringide tööks;</w:t>
            </w:r>
            <w:r w:rsidRPr="001E38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CC544E" w14:textId="77777777" w:rsidR="00393F3B" w:rsidRPr="001E38A8" w:rsidRDefault="00393F3B" w:rsidP="00393F3B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E38A8">
              <w:rPr>
                <w:rFonts w:ascii="Arial" w:hAnsi="Arial" w:cs="Arial"/>
                <w:sz w:val="22"/>
                <w:szCs w:val="22"/>
              </w:rPr>
              <w:t>korraldatakse tr</w:t>
            </w:r>
            <w:r w:rsidR="00111562" w:rsidRPr="001E38A8">
              <w:rPr>
                <w:rFonts w:ascii="Arial" w:hAnsi="Arial" w:cs="Arial"/>
                <w:sz w:val="22"/>
                <w:szCs w:val="22"/>
              </w:rPr>
              <w:t>aditsioonilisi kultuuriprojekte;</w:t>
            </w:r>
          </w:p>
          <w:p w14:paraId="68CB2F97" w14:textId="77777777" w:rsidR="00393F3B" w:rsidRPr="001E38A8" w:rsidRDefault="00393F3B" w:rsidP="00393F3B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E38A8">
              <w:rPr>
                <w:rFonts w:ascii="Arial" w:hAnsi="Arial" w:cs="Arial"/>
                <w:sz w:val="22"/>
                <w:szCs w:val="22"/>
              </w:rPr>
              <w:t>organiseeritakse riiklike- ja rahva</w:t>
            </w:r>
            <w:r w:rsidR="00111562" w:rsidRPr="001E38A8">
              <w:rPr>
                <w:rFonts w:ascii="Arial" w:hAnsi="Arial" w:cs="Arial"/>
                <w:sz w:val="22"/>
                <w:szCs w:val="22"/>
              </w:rPr>
              <w:t>kultuuritähtpäevade tähistamist;</w:t>
            </w:r>
          </w:p>
          <w:p w14:paraId="55EDAC6A" w14:textId="77777777" w:rsidR="00393F3B" w:rsidRPr="001E38A8" w:rsidRDefault="00393F3B" w:rsidP="00393F3B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E38A8">
              <w:rPr>
                <w:rFonts w:ascii="Arial" w:hAnsi="Arial" w:cs="Arial"/>
                <w:sz w:val="22"/>
                <w:szCs w:val="22"/>
              </w:rPr>
              <w:t xml:space="preserve">viiakse läbi konverentse, kontserte, </w:t>
            </w:r>
            <w:r w:rsidR="00111562" w:rsidRPr="001E38A8">
              <w:rPr>
                <w:rFonts w:ascii="Arial" w:hAnsi="Arial" w:cs="Arial"/>
                <w:sz w:val="22"/>
                <w:szCs w:val="22"/>
              </w:rPr>
              <w:t>etendusi ja meelelahutusüritusi;</w:t>
            </w:r>
          </w:p>
          <w:p w14:paraId="19FC4251" w14:textId="77777777" w:rsidR="00393F3B" w:rsidRPr="001E38A8" w:rsidRDefault="00393F3B" w:rsidP="00393F3B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E38A8">
              <w:rPr>
                <w:rFonts w:ascii="Arial" w:hAnsi="Arial" w:cs="Arial"/>
                <w:sz w:val="22"/>
                <w:szCs w:val="22"/>
              </w:rPr>
              <w:t>algatatakse koostööprojekte.</w:t>
            </w:r>
            <w:r w:rsidRPr="001E38A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393F3B" w:rsidRPr="001E38A8" w14:paraId="38208875" w14:textId="77777777" w:rsidTr="009307E1"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4728337" w14:textId="77777777" w:rsidR="00393F3B" w:rsidRPr="001E38A8" w:rsidRDefault="00393F3B" w:rsidP="00393F3B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Toote kvaliteeti või kvantiteeti sätestavad õigusaktid ja standardid</w:t>
            </w:r>
          </w:p>
        </w:tc>
      </w:tr>
      <w:tr w:rsidR="00393F3B" w:rsidRPr="001E38A8" w14:paraId="4DDA4DE3" w14:textId="77777777" w:rsidTr="0080415E">
        <w:tc>
          <w:tcPr>
            <w:tcW w:w="7905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531FC22D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Riiklikud õigusaktid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046911BE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Paragrahv</w:t>
            </w:r>
          </w:p>
        </w:tc>
      </w:tr>
      <w:tr w:rsidR="00393F3B" w:rsidRPr="001E38A8" w14:paraId="36A86BAC" w14:textId="77777777" w:rsidTr="0080415E">
        <w:trPr>
          <w:trHeight w:val="227"/>
        </w:trPr>
        <w:tc>
          <w:tcPr>
            <w:tcW w:w="7905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EAC938" w14:textId="77777777" w:rsidR="00393F3B" w:rsidRPr="001E38A8" w:rsidRDefault="00393F3B" w:rsidP="00393F3B">
            <w:pPr>
              <w:pStyle w:val="Header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63553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393F3B" w:rsidRPr="001E38A8" w14:paraId="28CD6DE2" w14:textId="77777777" w:rsidTr="0080415E">
        <w:tc>
          <w:tcPr>
            <w:tcW w:w="7905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76377A00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Linnavolikogu õigusaktid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49504E02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Paragrahv</w:t>
            </w:r>
          </w:p>
        </w:tc>
      </w:tr>
      <w:tr w:rsidR="00393F3B" w:rsidRPr="001E38A8" w14:paraId="161E9E3A" w14:textId="77777777" w:rsidTr="00A37910">
        <w:trPr>
          <w:trHeight w:val="474"/>
        </w:trPr>
        <w:tc>
          <w:tcPr>
            <w:tcW w:w="7905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FD31B1" w14:textId="77777777" w:rsidR="00B912DD" w:rsidRPr="001E38A8" w:rsidRDefault="00B912DD" w:rsidP="00B912DD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1E38A8">
              <w:rPr>
                <w:rFonts w:ascii="Arial" w:hAnsi="Arial" w:cs="Arial"/>
                <w:sz w:val="22"/>
                <w:szCs w:val="22"/>
              </w:rPr>
              <w:t>Tallinna Linnavolikogu 17. detsembri 2020 määrus nr 26</w:t>
            </w:r>
          </w:p>
          <w:p w14:paraId="6B685526" w14:textId="77777777" w:rsidR="001E38A8" w:rsidRPr="001E38A8" w:rsidRDefault="001E38A8" w:rsidP="001E38A8">
            <w:pPr>
              <w:pStyle w:val="Head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6" w:history="1">
              <w:r w:rsidRPr="001E38A8">
                <w:rPr>
                  <w:rStyle w:val="Hyperlink"/>
                  <w:rFonts w:ascii="Arial" w:hAnsi="Arial" w:cs="Arial"/>
                  <w:sz w:val="22"/>
                  <w:szCs w:val="22"/>
                </w:rPr>
                <w:t>Tallinna ar</w:t>
              </w:r>
              <w:r w:rsidRPr="001E38A8">
                <w:rPr>
                  <w:rStyle w:val="Hyperlink"/>
                  <w:rFonts w:ascii="Arial" w:hAnsi="Arial" w:cs="Arial"/>
                  <w:sz w:val="22"/>
                  <w:szCs w:val="22"/>
                </w:rPr>
                <w:t>e</w:t>
              </w:r>
              <w:r w:rsidRPr="001E38A8">
                <w:rPr>
                  <w:rStyle w:val="Hyperlink"/>
                  <w:rFonts w:ascii="Arial" w:hAnsi="Arial" w:cs="Arial"/>
                  <w:sz w:val="22"/>
                  <w:szCs w:val="22"/>
                </w:rPr>
                <w:t>ngustrateegia „Tallinn 2035“</w:t>
              </w:r>
            </w:hyperlink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978AC4" w14:textId="77777777" w:rsidR="0080415E" w:rsidRPr="001E38A8" w:rsidRDefault="0080415E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7CB353B2" w14:textId="77777777" w:rsidR="0080415E" w:rsidRPr="001E38A8" w:rsidRDefault="0080415E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069ED358" w14:textId="77777777" w:rsidR="0080705F" w:rsidRPr="001E38A8" w:rsidRDefault="0080705F" w:rsidP="0080705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393F3B" w:rsidRPr="001E38A8" w14:paraId="7B97B55B" w14:textId="77777777" w:rsidTr="0080415E">
        <w:tc>
          <w:tcPr>
            <w:tcW w:w="7905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2FA8E6F2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Linnavalitsuse õigusaktid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7DB09D83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Paragrahv</w:t>
            </w:r>
          </w:p>
        </w:tc>
      </w:tr>
      <w:tr w:rsidR="00393F3B" w:rsidRPr="001E38A8" w14:paraId="689B747F" w14:textId="77777777" w:rsidTr="0080415E">
        <w:trPr>
          <w:trHeight w:val="255"/>
        </w:trPr>
        <w:tc>
          <w:tcPr>
            <w:tcW w:w="7905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154D30" w14:textId="77777777" w:rsidR="00067A52" w:rsidRPr="001E38A8" w:rsidRDefault="00134196" w:rsidP="00116D39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1E38A8">
              <w:rPr>
                <w:rFonts w:ascii="Arial" w:hAnsi="Arial" w:cs="Arial"/>
                <w:sz w:val="22"/>
                <w:szCs w:val="22"/>
              </w:rPr>
              <w:t xml:space="preserve">Tallinna Linnavalitsuse </w:t>
            </w:r>
            <w:r w:rsidR="00116D39" w:rsidRPr="001E38A8">
              <w:rPr>
                <w:rFonts w:ascii="Arial" w:hAnsi="Arial" w:cs="Arial"/>
                <w:sz w:val="22"/>
                <w:szCs w:val="22"/>
              </w:rPr>
              <w:t>4</w:t>
            </w:r>
            <w:r w:rsidRPr="001E38A8">
              <w:rPr>
                <w:rFonts w:ascii="Arial" w:hAnsi="Arial" w:cs="Arial"/>
                <w:sz w:val="22"/>
                <w:szCs w:val="22"/>
              </w:rPr>
              <w:t>. </w:t>
            </w:r>
            <w:r w:rsidR="00960CD6" w:rsidRPr="001E38A8">
              <w:rPr>
                <w:rFonts w:ascii="Arial" w:hAnsi="Arial" w:cs="Arial"/>
                <w:sz w:val="22"/>
                <w:szCs w:val="22"/>
              </w:rPr>
              <w:t>detsembri</w:t>
            </w:r>
            <w:r w:rsidRPr="001E38A8">
              <w:rPr>
                <w:rFonts w:ascii="Arial" w:hAnsi="Arial" w:cs="Arial"/>
                <w:sz w:val="22"/>
                <w:szCs w:val="22"/>
              </w:rPr>
              <w:t> 201</w:t>
            </w:r>
            <w:r w:rsidR="00116D39" w:rsidRPr="001E38A8">
              <w:rPr>
                <w:rFonts w:ascii="Arial" w:hAnsi="Arial" w:cs="Arial"/>
                <w:sz w:val="22"/>
                <w:szCs w:val="22"/>
              </w:rPr>
              <w:t>3</w:t>
            </w:r>
            <w:r w:rsidRPr="001E38A8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1E38A8">
              <w:rPr>
                <w:rFonts w:ascii="Arial" w:hAnsi="Arial" w:cs="Arial"/>
                <w:sz w:val="22"/>
                <w:szCs w:val="22"/>
              </w:rPr>
              <w:t>äärus nr </w:t>
            </w:r>
            <w:r w:rsidR="00116D39" w:rsidRPr="001E38A8">
              <w:rPr>
                <w:rFonts w:ascii="Arial" w:hAnsi="Arial" w:cs="Arial"/>
                <w:sz w:val="22"/>
                <w:szCs w:val="22"/>
              </w:rPr>
              <w:t>178</w:t>
            </w:r>
            <w:r w:rsidR="00403701" w:rsidRPr="001E38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3ED7EA" w14:textId="77777777" w:rsidR="00393F3B" w:rsidRPr="001E38A8" w:rsidRDefault="00403701" w:rsidP="00116D39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1E38A8">
              <w:rPr>
                <w:rFonts w:ascii="Arial" w:hAnsi="Arial" w:cs="Arial"/>
                <w:sz w:val="22"/>
                <w:szCs w:val="22"/>
              </w:rPr>
              <w:t>„</w:t>
            </w:r>
            <w:hyperlink r:id="rId7" w:history="1">
              <w:r w:rsidR="00134196" w:rsidRPr="001E38A8">
                <w:rPr>
                  <w:rStyle w:val="Hyperlink"/>
                  <w:rFonts w:ascii="Arial" w:hAnsi="Arial" w:cs="Arial"/>
                  <w:sz w:val="22"/>
                  <w:szCs w:val="22"/>
                </w:rPr>
                <w:t>V</w:t>
              </w:r>
              <w:r w:rsidR="00134196" w:rsidRPr="001E38A8">
                <w:rPr>
                  <w:rStyle w:val="Hyperlink"/>
                  <w:rFonts w:ascii="Arial" w:hAnsi="Arial" w:cs="Arial"/>
                  <w:sz w:val="22"/>
                  <w:szCs w:val="22"/>
                </w:rPr>
                <w:t>e</w:t>
              </w:r>
              <w:r w:rsidR="00134196" w:rsidRPr="001E38A8">
                <w:rPr>
                  <w:rStyle w:val="Hyperlink"/>
                  <w:rFonts w:ascii="Arial" w:hAnsi="Arial" w:cs="Arial"/>
                  <w:sz w:val="22"/>
                  <w:szCs w:val="22"/>
                </w:rPr>
                <w:t>n</w:t>
              </w:r>
              <w:r w:rsidR="00134196" w:rsidRPr="001E38A8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e Kultuurikeskuse </w:t>
              </w:r>
              <w:r w:rsidR="00134196" w:rsidRPr="001E38A8">
                <w:rPr>
                  <w:rStyle w:val="Hyperlink"/>
                  <w:rFonts w:ascii="Arial" w:hAnsi="Arial" w:cs="Arial"/>
                  <w:sz w:val="22"/>
                  <w:szCs w:val="22"/>
                </w:rPr>
                <w:t>p</w:t>
              </w:r>
              <w:r w:rsidR="00134196" w:rsidRPr="001E38A8">
                <w:rPr>
                  <w:rStyle w:val="Hyperlink"/>
                  <w:rFonts w:ascii="Arial" w:hAnsi="Arial" w:cs="Arial"/>
                  <w:sz w:val="22"/>
                  <w:szCs w:val="22"/>
                </w:rPr>
                <w:t>õ</w:t>
              </w:r>
              <w:r w:rsidR="00134196" w:rsidRPr="001E38A8">
                <w:rPr>
                  <w:rStyle w:val="Hyperlink"/>
                  <w:rFonts w:ascii="Arial" w:hAnsi="Arial" w:cs="Arial"/>
                  <w:sz w:val="22"/>
                  <w:szCs w:val="22"/>
                </w:rPr>
                <w:t>himääruse ki</w:t>
              </w:r>
              <w:r w:rsidR="00134196" w:rsidRPr="001E38A8">
                <w:rPr>
                  <w:rStyle w:val="Hyperlink"/>
                  <w:rFonts w:ascii="Arial" w:hAnsi="Arial" w:cs="Arial"/>
                  <w:sz w:val="22"/>
                  <w:szCs w:val="22"/>
                </w:rPr>
                <w:t>n</w:t>
              </w:r>
              <w:r w:rsidR="00134196" w:rsidRPr="001E38A8">
                <w:rPr>
                  <w:rStyle w:val="Hyperlink"/>
                  <w:rFonts w:ascii="Arial" w:hAnsi="Arial" w:cs="Arial"/>
                  <w:sz w:val="22"/>
                  <w:szCs w:val="22"/>
                </w:rPr>
                <w:t>n</w:t>
              </w:r>
              <w:r w:rsidR="00134196" w:rsidRPr="001E38A8">
                <w:rPr>
                  <w:rStyle w:val="Hyperlink"/>
                  <w:rFonts w:ascii="Arial" w:hAnsi="Arial" w:cs="Arial"/>
                  <w:sz w:val="22"/>
                  <w:szCs w:val="22"/>
                </w:rPr>
                <w:t>itamine</w:t>
              </w:r>
            </w:hyperlink>
            <w:r w:rsidRPr="001E38A8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E3606" w14:textId="77777777" w:rsidR="00393F3B" w:rsidRPr="001E38A8" w:rsidRDefault="00393F3B" w:rsidP="00393F3B">
            <w:pPr>
              <w:pStyle w:val="KINNITATU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8A8" w:rsidRPr="001E38A8" w14:paraId="257A2700" w14:textId="77777777" w:rsidTr="009307E1"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2ED110B1" w14:textId="77777777" w:rsidR="001E38A8" w:rsidRPr="001E38A8" w:rsidRDefault="001E38A8" w:rsidP="001E38A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proofErr w:type="spellStart"/>
            <w:r w:rsidRPr="001E38A8">
              <w:rPr>
                <w:rFonts w:ascii="Arial" w:hAnsi="Arial" w:cs="Arial"/>
                <w:sz w:val="22"/>
                <w:szCs w:val="22"/>
              </w:rPr>
              <w:t>Ametkondlikud</w:t>
            </w:r>
            <w:proofErr w:type="spellEnd"/>
            <w:r w:rsidRPr="001E38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38A8">
              <w:rPr>
                <w:rFonts w:ascii="Arial" w:hAnsi="Arial" w:cs="Arial"/>
                <w:sz w:val="22"/>
                <w:szCs w:val="22"/>
              </w:rPr>
              <w:t>regulatiivaktid</w:t>
            </w:r>
            <w:proofErr w:type="spellEnd"/>
          </w:p>
        </w:tc>
      </w:tr>
      <w:tr w:rsidR="001E38A8" w:rsidRPr="001E38A8" w14:paraId="527A1391" w14:textId="77777777" w:rsidTr="009307E1">
        <w:trPr>
          <w:trHeight w:val="235"/>
        </w:trPr>
        <w:tc>
          <w:tcPr>
            <w:tcW w:w="9287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36F687" w14:textId="77777777" w:rsidR="001E38A8" w:rsidRPr="001E38A8" w:rsidRDefault="001E38A8" w:rsidP="001E38A8">
            <w:pPr>
              <w:pStyle w:val="Head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38A8">
              <w:rPr>
                <w:rFonts w:ascii="Arial" w:hAnsi="Arial" w:cs="Arial"/>
                <w:color w:val="000000"/>
                <w:sz w:val="22"/>
                <w:szCs w:val="22"/>
              </w:rPr>
              <w:t xml:space="preserve">Tallinna Kultuuri- ja Spordiameti juhataja 25. märtsi 2021 käskkiri nr </w:t>
            </w:r>
            <w:r w:rsidRPr="001E38A8">
              <w:rPr>
                <w:rFonts w:ascii="Arial" w:hAnsi="Arial" w:cs="Arial"/>
                <w:sz w:val="22"/>
                <w:szCs w:val="22"/>
                <w:lang w:eastAsia="et-EE"/>
              </w:rPr>
              <w:t>T-30-1/21/26</w:t>
            </w:r>
          </w:p>
          <w:p w14:paraId="099C767B" w14:textId="77777777" w:rsidR="001E38A8" w:rsidRPr="001E38A8" w:rsidRDefault="001E38A8" w:rsidP="001E38A8">
            <w:pPr>
              <w:pStyle w:val="Header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lang w:val="fo-FO"/>
              </w:rPr>
            </w:pPr>
            <w:r w:rsidRPr="001E38A8">
              <w:rPr>
                <w:rFonts w:ascii="Arial" w:hAnsi="Arial" w:cs="Arial"/>
                <w:sz w:val="22"/>
                <w:szCs w:val="22"/>
              </w:rPr>
              <w:t>„</w:t>
            </w:r>
            <w:hyperlink r:id="rId8" w:anchor="metadata" w:history="1">
              <w:r w:rsidRPr="001E38A8">
                <w:rPr>
                  <w:rStyle w:val="Hyperlink"/>
                  <w:rFonts w:ascii="Arial" w:hAnsi="Arial" w:cs="Arial"/>
                  <w:sz w:val="22"/>
                  <w:szCs w:val="22"/>
                </w:rPr>
                <w:t>Tallinna Kultuuri- ja Spordiameti hallatavate asutuste teenuste hindade kehtestamine</w:t>
              </w:r>
            </w:hyperlink>
            <w:r w:rsidRPr="001E38A8">
              <w:rPr>
                <w:rFonts w:ascii="Arial" w:hAnsi="Arial" w:cs="Arial"/>
                <w:color w:val="000000"/>
                <w:sz w:val="22"/>
                <w:szCs w:val="22"/>
              </w:rPr>
              <w:t xml:space="preserve">“  </w:t>
            </w:r>
          </w:p>
        </w:tc>
      </w:tr>
      <w:tr w:rsidR="00393F3B" w:rsidRPr="001E38A8" w14:paraId="26AF68EB" w14:textId="77777777" w:rsidTr="009307E1"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304D7512" w14:textId="77777777" w:rsidR="00393F3B" w:rsidRPr="001E38A8" w:rsidRDefault="00393F3B" w:rsidP="00393F3B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1E38A8">
              <w:rPr>
                <w:rFonts w:ascii="Arial" w:hAnsi="Arial" w:cs="Arial"/>
                <w:b/>
                <w:sz w:val="22"/>
                <w:szCs w:val="22"/>
              </w:rPr>
              <w:t>Toote sihtgrupi nimetus</w:t>
            </w:r>
          </w:p>
        </w:tc>
        <w:tc>
          <w:tcPr>
            <w:tcW w:w="645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9113C0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Tallinna elanikud</w:t>
            </w:r>
          </w:p>
        </w:tc>
      </w:tr>
      <w:tr w:rsidR="00393F3B" w:rsidRPr="001E38A8" w14:paraId="14BFE7BC" w14:textId="77777777" w:rsidTr="009307E1">
        <w:trPr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258D3BE" w14:textId="77777777" w:rsidR="00393F3B" w:rsidRPr="001E38A8" w:rsidRDefault="00393F3B" w:rsidP="00393F3B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Mõõdiku nimetus</w:t>
            </w:r>
          </w:p>
        </w:tc>
      </w:tr>
      <w:tr w:rsidR="00393F3B" w:rsidRPr="001E38A8" w14:paraId="5A5ACADA" w14:textId="77777777" w:rsidTr="009307E1">
        <w:trPr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29C442" w14:textId="77777777" w:rsidR="00393F3B" w:rsidRPr="001E38A8" w:rsidRDefault="00393F3B" w:rsidP="007B3CB1">
            <w:pPr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Ürituste arv</w:t>
            </w:r>
            <w:r w:rsidR="00F32A22" w:rsidRPr="001E38A8">
              <w:rPr>
                <w:rFonts w:ascii="Arial" w:hAnsi="Arial" w:cs="Arial"/>
                <w:sz w:val="22"/>
                <w:szCs w:val="22"/>
                <w:lang w:val="et-EE"/>
              </w:rPr>
              <w:t xml:space="preserve">   </w:t>
            </w:r>
          </w:p>
        </w:tc>
      </w:tr>
      <w:tr w:rsidR="00393F3B" w:rsidRPr="001E38A8" w14:paraId="6CAB9FD3" w14:textId="77777777" w:rsidTr="009307E1">
        <w:trPr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24F3D8" w14:textId="77777777" w:rsidR="00393F3B" w:rsidRPr="00B708AC" w:rsidRDefault="00393F3B" w:rsidP="007B3CB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B708AC">
              <w:rPr>
                <w:rFonts w:ascii="Arial" w:hAnsi="Arial" w:cs="Arial"/>
                <w:sz w:val="22"/>
                <w:szCs w:val="22"/>
                <w:lang w:val="et-EE"/>
              </w:rPr>
              <w:t xml:space="preserve">     sellest vahendatud üritusi</w:t>
            </w:r>
            <w:r w:rsidR="00F32A22" w:rsidRPr="00B708AC">
              <w:rPr>
                <w:rFonts w:ascii="Arial" w:hAnsi="Arial" w:cs="Arial"/>
                <w:sz w:val="22"/>
                <w:szCs w:val="22"/>
                <w:lang w:val="et-EE"/>
              </w:rPr>
              <w:t xml:space="preserve">   </w:t>
            </w:r>
          </w:p>
        </w:tc>
      </w:tr>
      <w:tr w:rsidR="00393F3B" w:rsidRPr="001E38A8" w14:paraId="3FC95973" w14:textId="77777777" w:rsidTr="009307E1">
        <w:trPr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1F533F" w14:textId="77777777" w:rsidR="00393F3B" w:rsidRPr="00B708AC" w:rsidRDefault="00393F3B" w:rsidP="007B3CB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B708AC">
              <w:rPr>
                <w:rFonts w:ascii="Arial" w:hAnsi="Arial" w:cs="Arial"/>
                <w:sz w:val="22"/>
                <w:szCs w:val="22"/>
                <w:lang w:val="et-EE"/>
              </w:rPr>
              <w:t>Üritustel osalejate arv</w:t>
            </w:r>
            <w:r w:rsidR="00F32A22" w:rsidRPr="00B708AC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</w:p>
        </w:tc>
      </w:tr>
      <w:tr w:rsidR="00393F3B" w:rsidRPr="001E38A8" w14:paraId="0E9D2557" w14:textId="77777777" w:rsidTr="009307E1">
        <w:trPr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796825" w14:textId="77777777" w:rsidR="00393F3B" w:rsidRPr="001E38A8" w:rsidRDefault="00393F3B" w:rsidP="007B3CB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Mittetulundusühingute arv</w:t>
            </w:r>
            <w:r w:rsidR="00F32A22" w:rsidRPr="001E38A8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</w:p>
        </w:tc>
      </w:tr>
      <w:tr w:rsidR="00393F3B" w:rsidRPr="001E38A8" w14:paraId="613B69FE" w14:textId="77777777" w:rsidTr="009307E1">
        <w:trPr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AE4289" w14:textId="77777777" w:rsidR="00393F3B" w:rsidRPr="001E38A8" w:rsidRDefault="00393F3B" w:rsidP="007B3CB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Harrastusringide arv</w:t>
            </w:r>
            <w:r w:rsidR="00F32A22" w:rsidRPr="001E38A8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</w:p>
        </w:tc>
      </w:tr>
      <w:tr w:rsidR="00393F3B" w:rsidRPr="001E38A8" w14:paraId="1A45115E" w14:textId="77777777" w:rsidTr="009307E1"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E2883" w14:textId="77777777" w:rsidR="00393F3B" w:rsidRPr="001E38A8" w:rsidRDefault="00393F3B" w:rsidP="007B3CB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Harrastajate arv</w:t>
            </w:r>
            <w:r w:rsidR="00F32A22" w:rsidRPr="001E38A8">
              <w:rPr>
                <w:rFonts w:ascii="Arial" w:hAnsi="Arial" w:cs="Arial"/>
                <w:sz w:val="22"/>
                <w:szCs w:val="22"/>
                <w:lang w:val="et-EE"/>
              </w:rPr>
              <w:t xml:space="preserve">    </w:t>
            </w:r>
          </w:p>
        </w:tc>
      </w:tr>
      <w:tr w:rsidR="00393F3B" w:rsidRPr="001E38A8" w14:paraId="1CA9D823" w14:textId="77777777" w:rsidTr="009307E1">
        <w:trPr>
          <w:trHeight w:val="59"/>
        </w:trPr>
        <w:tc>
          <w:tcPr>
            <w:tcW w:w="35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</w:tcPr>
          <w:p w14:paraId="66B80C93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Märkused, kommentaarid</w:t>
            </w:r>
          </w:p>
        </w:tc>
        <w:tc>
          <w:tcPr>
            <w:tcW w:w="3243" w:type="dxa"/>
            <w:gridSpan w:val="2"/>
            <w:tcBorders>
              <w:top w:val="single" w:sz="12" w:space="0" w:color="auto"/>
            </w:tcBorders>
            <w:shd w:val="clear" w:color="auto" w:fill="F3F3F3"/>
          </w:tcPr>
          <w:p w14:paraId="3DC763E8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252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</w:tcPr>
          <w:p w14:paraId="25508277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393F3B" w:rsidRPr="001E38A8" w14:paraId="6513B300" w14:textId="77777777" w:rsidTr="009307E1">
        <w:trPr>
          <w:trHeight w:val="59"/>
        </w:trPr>
        <w:tc>
          <w:tcPr>
            <w:tcW w:w="351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D58670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324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C935AB8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25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0C0B21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393F3B" w:rsidRPr="001E38A8" w14:paraId="04CCAA70" w14:textId="77777777" w:rsidTr="009307E1">
        <w:trPr>
          <w:trHeight w:val="233"/>
        </w:trPr>
        <w:tc>
          <w:tcPr>
            <w:tcW w:w="35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3FC6E1D0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 xml:space="preserve">Ametiasutuse juht </w:t>
            </w:r>
          </w:p>
        </w:tc>
        <w:tc>
          <w:tcPr>
            <w:tcW w:w="324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4BD1C818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 xml:space="preserve">Tootevastutaja </w:t>
            </w:r>
          </w:p>
        </w:tc>
        <w:tc>
          <w:tcPr>
            <w:tcW w:w="252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49F63143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Kuupäev</w:t>
            </w:r>
          </w:p>
        </w:tc>
      </w:tr>
      <w:tr w:rsidR="00393F3B" w:rsidRPr="001E38A8" w14:paraId="7AE51D19" w14:textId="77777777" w:rsidTr="009307E1">
        <w:trPr>
          <w:trHeight w:val="488"/>
        </w:trPr>
        <w:tc>
          <w:tcPr>
            <w:tcW w:w="35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AB34F06" w14:textId="77777777" w:rsidR="00393F3B" w:rsidRPr="001E38A8" w:rsidRDefault="00D82F53" w:rsidP="00393F3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1E38A8">
              <w:rPr>
                <w:rFonts w:ascii="Arial" w:hAnsi="Arial" w:cs="Arial"/>
                <w:sz w:val="22"/>
                <w:szCs w:val="22"/>
              </w:rPr>
              <w:t>Hillar Sein</w:t>
            </w:r>
          </w:p>
        </w:tc>
        <w:tc>
          <w:tcPr>
            <w:tcW w:w="324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0BEB65D6" w14:textId="77777777" w:rsidR="00CC67E5" w:rsidRPr="001E38A8" w:rsidRDefault="00CC67E5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 xml:space="preserve">Eduard Toman </w:t>
            </w:r>
          </w:p>
          <w:p w14:paraId="60AE6F3F" w14:textId="77777777" w:rsidR="00CC67E5" w:rsidRPr="001E38A8" w:rsidRDefault="00C00C63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 xml:space="preserve">Tallinna </w:t>
            </w:r>
            <w:r w:rsidR="00CC67E5" w:rsidRPr="001E38A8">
              <w:rPr>
                <w:rFonts w:ascii="Arial" w:hAnsi="Arial" w:cs="Arial"/>
                <w:sz w:val="22"/>
                <w:szCs w:val="22"/>
                <w:lang w:val="et-EE"/>
              </w:rPr>
              <w:t>Vene Kultuurikeskuse direktor</w:t>
            </w:r>
          </w:p>
          <w:p w14:paraId="1EEEC00C" w14:textId="77777777" w:rsidR="00DB4AA5" w:rsidRPr="001E38A8" w:rsidRDefault="00DB4AA5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84A3F03" w14:textId="77777777" w:rsidR="00393F3B" w:rsidRPr="001E38A8" w:rsidRDefault="00D82F53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1E38A8">
              <w:rPr>
                <w:rFonts w:ascii="Arial" w:hAnsi="Arial" w:cs="Arial"/>
                <w:sz w:val="22"/>
                <w:szCs w:val="22"/>
                <w:lang w:val="et-EE"/>
              </w:rPr>
              <w:t>13.01.202</w:t>
            </w:r>
            <w:r w:rsidR="001E38A8" w:rsidRPr="001E38A8">
              <w:rPr>
                <w:rFonts w:ascii="Arial" w:hAnsi="Arial" w:cs="Arial"/>
                <w:sz w:val="22"/>
                <w:szCs w:val="22"/>
                <w:lang w:val="et-EE"/>
              </w:rPr>
              <w:t>2</w:t>
            </w:r>
          </w:p>
          <w:p w14:paraId="636027D6" w14:textId="77777777" w:rsidR="00393F3B" w:rsidRPr="001E38A8" w:rsidRDefault="00393F3B" w:rsidP="00393F3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</w:tbl>
    <w:p w14:paraId="429A388D" w14:textId="77777777" w:rsidR="009C1342" w:rsidRPr="001E38A8" w:rsidRDefault="009C1342">
      <w:pPr>
        <w:rPr>
          <w:rFonts w:ascii="Arial" w:hAnsi="Arial" w:cs="Arial"/>
          <w:sz w:val="22"/>
          <w:szCs w:val="22"/>
        </w:rPr>
      </w:pPr>
    </w:p>
    <w:sectPr w:rsidR="009C1342" w:rsidRPr="001E38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C1A0C"/>
    <w:multiLevelType w:val="hybridMultilevel"/>
    <w:tmpl w:val="D4765714"/>
    <w:lvl w:ilvl="0" w:tplc="D20A4FE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F3B"/>
    <w:rsid w:val="00067A52"/>
    <w:rsid w:val="000E0547"/>
    <w:rsid w:val="00111562"/>
    <w:rsid w:val="00116D39"/>
    <w:rsid w:val="00134196"/>
    <w:rsid w:val="001C54A3"/>
    <w:rsid w:val="001D1AAE"/>
    <w:rsid w:val="001D327F"/>
    <w:rsid w:val="001E38A8"/>
    <w:rsid w:val="001F35DD"/>
    <w:rsid w:val="002003EE"/>
    <w:rsid w:val="0021317E"/>
    <w:rsid w:val="002461CF"/>
    <w:rsid w:val="00276883"/>
    <w:rsid w:val="003002EF"/>
    <w:rsid w:val="00305C82"/>
    <w:rsid w:val="00340EC4"/>
    <w:rsid w:val="0035528B"/>
    <w:rsid w:val="00360607"/>
    <w:rsid w:val="00372AA0"/>
    <w:rsid w:val="00382606"/>
    <w:rsid w:val="00393F3B"/>
    <w:rsid w:val="003D6678"/>
    <w:rsid w:val="003F5040"/>
    <w:rsid w:val="00403531"/>
    <w:rsid w:val="00403701"/>
    <w:rsid w:val="00431A3E"/>
    <w:rsid w:val="00437229"/>
    <w:rsid w:val="004529A1"/>
    <w:rsid w:val="004638E1"/>
    <w:rsid w:val="0047336F"/>
    <w:rsid w:val="004772E9"/>
    <w:rsid w:val="004D5639"/>
    <w:rsid w:val="00550AA5"/>
    <w:rsid w:val="005704E7"/>
    <w:rsid w:val="006F734C"/>
    <w:rsid w:val="007516EB"/>
    <w:rsid w:val="007B3CB1"/>
    <w:rsid w:val="007F60A8"/>
    <w:rsid w:val="007F6C5C"/>
    <w:rsid w:val="0080415E"/>
    <w:rsid w:val="0080705F"/>
    <w:rsid w:val="00870A1D"/>
    <w:rsid w:val="00886576"/>
    <w:rsid w:val="0088720D"/>
    <w:rsid w:val="008F2B9A"/>
    <w:rsid w:val="008F4891"/>
    <w:rsid w:val="00926D2A"/>
    <w:rsid w:val="009307E1"/>
    <w:rsid w:val="009325A8"/>
    <w:rsid w:val="00946F1A"/>
    <w:rsid w:val="00960CD6"/>
    <w:rsid w:val="009A62A7"/>
    <w:rsid w:val="009C1342"/>
    <w:rsid w:val="009D2370"/>
    <w:rsid w:val="009D483C"/>
    <w:rsid w:val="009F2B9B"/>
    <w:rsid w:val="00A37910"/>
    <w:rsid w:val="00A41814"/>
    <w:rsid w:val="00A50A8D"/>
    <w:rsid w:val="00A557A6"/>
    <w:rsid w:val="00A655B9"/>
    <w:rsid w:val="00AB174E"/>
    <w:rsid w:val="00AD1EB7"/>
    <w:rsid w:val="00B11712"/>
    <w:rsid w:val="00B17AC6"/>
    <w:rsid w:val="00B57BFE"/>
    <w:rsid w:val="00B62464"/>
    <w:rsid w:val="00B708AC"/>
    <w:rsid w:val="00B764A8"/>
    <w:rsid w:val="00B912DD"/>
    <w:rsid w:val="00BA6DAB"/>
    <w:rsid w:val="00BC2E7D"/>
    <w:rsid w:val="00BD0E4B"/>
    <w:rsid w:val="00C00C63"/>
    <w:rsid w:val="00C15671"/>
    <w:rsid w:val="00C16A68"/>
    <w:rsid w:val="00C45B0C"/>
    <w:rsid w:val="00C4634F"/>
    <w:rsid w:val="00CC67E5"/>
    <w:rsid w:val="00CE4C99"/>
    <w:rsid w:val="00CF6026"/>
    <w:rsid w:val="00D637C9"/>
    <w:rsid w:val="00D6677A"/>
    <w:rsid w:val="00D702C5"/>
    <w:rsid w:val="00D82F53"/>
    <w:rsid w:val="00DB4AA5"/>
    <w:rsid w:val="00DF0FC8"/>
    <w:rsid w:val="00E068A6"/>
    <w:rsid w:val="00E74A91"/>
    <w:rsid w:val="00E863CD"/>
    <w:rsid w:val="00EA38EA"/>
    <w:rsid w:val="00F04669"/>
    <w:rsid w:val="00F273C4"/>
    <w:rsid w:val="00F32A22"/>
    <w:rsid w:val="00F60458"/>
    <w:rsid w:val="00FA0D54"/>
    <w:rsid w:val="00FB45DB"/>
    <w:rsid w:val="00FD38B2"/>
    <w:rsid w:val="00FD4267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C3605"/>
  <w15:chartTrackingRefBased/>
  <w15:docId w15:val="{8E0D88C6-1E54-4446-8E49-48F4319C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F3B"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393F3B"/>
    <w:pPr>
      <w:jc w:val="both"/>
    </w:pPr>
    <w:rPr>
      <w:szCs w:val="20"/>
      <w:lang w:val="et-EE"/>
    </w:rPr>
  </w:style>
  <w:style w:type="paragraph" w:styleId="Header">
    <w:name w:val="header"/>
    <w:basedOn w:val="Normal"/>
    <w:link w:val="HeaderChar"/>
    <w:rsid w:val="00393F3B"/>
    <w:pPr>
      <w:tabs>
        <w:tab w:val="center" w:pos="4153"/>
        <w:tab w:val="right" w:pos="8306"/>
      </w:tabs>
      <w:jc w:val="both"/>
    </w:pPr>
    <w:rPr>
      <w:szCs w:val="20"/>
      <w:lang w:val="et-EE"/>
    </w:rPr>
  </w:style>
  <w:style w:type="character" w:styleId="Hyperlink">
    <w:name w:val="Hyperlink"/>
    <w:rsid w:val="00393F3B"/>
    <w:rPr>
      <w:color w:val="0000FF"/>
      <w:u w:val="single"/>
    </w:rPr>
  </w:style>
  <w:style w:type="paragraph" w:customStyle="1" w:styleId="KINNITATUD">
    <w:name w:val="KINNITATUD"/>
    <w:rsid w:val="00393F3B"/>
    <w:pPr>
      <w:jc w:val="both"/>
    </w:pPr>
    <w:rPr>
      <w:sz w:val="24"/>
      <w:lang w:eastAsia="en-US"/>
    </w:rPr>
  </w:style>
  <w:style w:type="character" w:styleId="FollowedHyperlink">
    <w:name w:val="FollowedHyperlink"/>
    <w:rsid w:val="00393F3B"/>
    <w:rPr>
      <w:color w:val="800080"/>
      <w:u w:val="single"/>
    </w:rPr>
  </w:style>
  <w:style w:type="paragraph" w:styleId="DocumentMap">
    <w:name w:val="Document Map"/>
    <w:basedOn w:val="Normal"/>
    <w:semiHidden/>
    <w:rsid w:val="009307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F32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2A22"/>
    <w:rPr>
      <w:rFonts w:ascii="Segoe UI" w:hAnsi="Segoe UI" w:cs="Segoe UI"/>
      <w:sz w:val="18"/>
      <w:szCs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D82F53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B912DD"/>
    <w:rPr>
      <w:sz w:val="24"/>
      <w:lang w:eastAsia="en-US"/>
    </w:rPr>
  </w:style>
  <w:style w:type="character" w:customStyle="1" w:styleId="BodyTextChar">
    <w:name w:val="Body Text Char"/>
    <w:link w:val="BodyText"/>
    <w:rsid w:val="001E38A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ele.tallinn.ee/documents/108210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iigiteataja.ee/akt/406122013085?leiaKeht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igiteataja.ee/akt/4291220200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BA1E-9DD5-4123-AC92-9AF0730C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TOOTE PÜSIANDMED</vt:lpstr>
      <vt:lpstr>TOOTE PÜSIANDMED</vt:lpstr>
    </vt:vector>
  </TitlesOfParts>
  <Company>Tallinna Linnakantselei</Company>
  <LinksUpToDate>false</LinksUpToDate>
  <CharactersWithSpaces>1937</CharactersWithSpaces>
  <SharedDoc>false</SharedDoc>
  <HLinks>
    <vt:vector size="18" baseType="variant">
      <vt:variant>
        <vt:i4>6553709</vt:i4>
      </vt:variant>
      <vt:variant>
        <vt:i4>6</vt:i4>
      </vt:variant>
      <vt:variant>
        <vt:i4>0</vt:i4>
      </vt:variant>
      <vt:variant>
        <vt:i4>5</vt:i4>
      </vt:variant>
      <vt:variant>
        <vt:lpwstr>https://teele.tallinn.ee/documents/108210/view</vt:lpwstr>
      </vt:variant>
      <vt:variant>
        <vt:lpwstr>metadata</vt:lpwstr>
      </vt:variant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https://www.riigiteataja.ee/akt/406122013085?leiaKehtiv</vt:lpwstr>
      </vt:variant>
      <vt:variant>
        <vt:lpwstr/>
      </vt:variant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https://www.riigiteataja.ee/akt/429122020009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TOOTE PÜSIANDMED</dc:title>
  <dc:subject/>
  <dc:creator>altermann1</dc:creator>
  <cp:keywords/>
  <cp:lastModifiedBy>Anne Altermann</cp:lastModifiedBy>
  <cp:revision>2</cp:revision>
  <cp:lastPrinted>2014-07-15T08:38:00Z</cp:lastPrinted>
  <dcterms:created xsi:type="dcterms:W3CDTF">2022-01-21T06:21:00Z</dcterms:created>
  <dcterms:modified xsi:type="dcterms:W3CDTF">2022-01-21T06:21:00Z</dcterms:modified>
</cp:coreProperties>
</file>