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252F" w14:textId="0A143E22" w:rsidR="002549F3" w:rsidRPr="002549F3" w:rsidRDefault="002549F3" w:rsidP="00AE7AD1">
      <w:pPr>
        <w:spacing w:after="0"/>
        <w:jc w:val="center"/>
        <w:rPr>
          <w:rFonts w:ascii="Times New Roman" w:hAnsi="Times New Roman" w:cs="Times New Roman"/>
          <w:b/>
          <w:bCs/>
          <w:sz w:val="24"/>
          <w:szCs w:val="24"/>
        </w:rPr>
      </w:pPr>
      <w:r w:rsidRPr="002549F3">
        <w:rPr>
          <w:rFonts w:ascii="Times New Roman" w:hAnsi="Times New Roman" w:cs="Times New Roman"/>
          <w:b/>
          <w:bCs/>
          <w:noProof/>
          <w:sz w:val="24"/>
          <w:szCs w:val="24"/>
        </w:rPr>
        <mc:AlternateContent>
          <mc:Choice Requires="wps">
            <w:drawing>
              <wp:anchor distT="0" distB="0" distL="114300" distR="114300" simplePos="0" relativeHeight="251659264" behindDoc="0" locked="1" layoutInCell="0" allowOverlap="0" wp14:anchorId="4E1F75F5" wp14:editId="27FD17D7">
                <wp:simplePos x="0" y="0"/>
                <wp:positionH relativeFrom="margin">
                  <wp:align>right</wp:align>
                </wp:positionH>
                <wp:positionV relativeFrom="page">
                  <wp:posOffset>431800</wp:posOffset>
                </wp:positionV>
                <wp:extent cx="778510" cy="196215"/>
                <wp:effectExtent l="0" t="0" r="0" b="0"/>
                <wp:wrapSquare wrapText="bothSides"/>
                <wp:docPr id="1" name="Tekstiväli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9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40CAF" w14:textId="77777777" w:rsidR="002549F3" w:rsidRPr="002549F3" w:rsidRDefault="002549F3" w:rsidP="002549F3">
                            <w:pPr>
                              <w:ind w:right="113"/>
                              <w:jc w:val="right"/>
                              <w:rPr>
                                <w:rFonts w:ascii="Times New Roman" w:hAnsi="Times New Roman" w:cs="Times New Roman"/>
                                <w:sz w:val="24"/>
                                <w:szCs w:val="24"/>
                              </w:rPr>
                            </w:pPr>
                            <w:r w:rsidRPr="002549F3">
                              <w:rPr>
                                <w:rFonts w:ascii="Times New Roman" w:hAnsi="Times New Roman" w:cs="Times New Roman"/>
                                <w:sz w:val="24"/>
                                <w:szCs w:val="24"/>
                              </w:rPr>
                              <w:t>NÄIDIS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F75F5" id="_x0000_t202" coordsize="21600,21600" o:spt="202" path="m,l,21600r21600,l21600,xe">
                <v:stroke joinstyle="miter"/>
                <v:path gradientshapeok="t" o:connecttype="rect"/>
              </v:shapetype>
              <v:shape id="Tekstiväli 1" o:spid="_x0000_s1026" type="#_x0000_t202" style="position:absolute;left:0;text-align:left;margin-left:10.1pt;margin-top:34pt;width:61.3pt;height:15.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" o:allowincell="f" o:allowoverlap="f" stroked="f">
                <v:textbox inset="0,0,0,0">
                  <w:txbxContent>
                    <w:p w14:paraId="32140CAF" w14:textId="77777777" w:rsidR="002549F3" w:rsidRPr="002549F3" w:rsidRDefault="002549F3" w:rsidP="002549F3">
                      <w:pPr>
                        <w:ind w:right="113"/>
                        <w:jc w:val="right"/>
                        <w:rPr>
                          <w:rFonts w:ascii="Times New Roman" w:hAnsi="Times New Roman" w:cs="Times New Roman"/>
                          <w:sz w:val="24"/>
                          <w:szCs w:val="24"/>
                        </w:rPr>
                      </w:pPr>
                      <w:r w:rsidRPr="002549F3">
                        <w:rPr>
                          <w:rFonts w:ascii="Times New Roman" w:hAnsi="Times New Roman" w:cs="Times New Roman"/>
                          <w:sz w:val="24"/>
                          <w:szCs w:val="24"/>
                        </w:rPr>
                        <w:t>NÄIDIS</w:t>
                      </w:r>
                    </w:p>
                  </w:txbxContent>
                </v:textbox>
                <w10:wrap type="square" anchorx="margin" anchory="page"/>
                <w10:anchorlock/>
              </v:shape>
            </w:pict>
          </mc:Fallback>
        </mc:AlternateContent>
      </w:r>
      <w:r w:rsidRPr="002549F3">
        <w:rPr>
          <w:rFonts w:ascii="Times New Roman" w:hAnsi="Times New Roman" w:cs="Times New Roman"/>
          <w:b/>
          <w:bCs/>
          <w:sz w:val="24"/>
          <w:szCs w:val="24"/>
        </w:rPr>
        <w:t>TÖÖLEPING nr</w:t>
      </w:r>
    </w:p>
    <w:p w14:paraId="26E25278" w14:textId="77777777" w:rsidR="002549F3" w:rsidRPr="002549F3" w:rsidRDefault="002549F3" w:rsidP="002549F3">
      <w:pPr>
        <w:spacing w:after="0"/>
        <w:jc w:val="both"/>
        <w:rPr>
          <w:rFonts w:ascii="Times New Roman" w:hAnsi="Times New Roman" w:cs="Times New Roman"/>
          <w:sz w:val="24"/>
          <w:szCs w:val="24"/>
        </w:rPr>
      </w:pPr>
    </w:p>
    <w:p w14:paraId="538289A1" w14:textId="77777777" w:rsidR="002549F3" w:rsidRPr="002549F3" w:rsidRDefault="002549F3" w:rsidP="002549F3">
      <w:pPr>
        <w:spacing w:after="0"/>
        <w:jc w:val="both"/>
        <w:rPr>
          <w:rFonts w:ascii="Times New Roman" w:hAnsi="Times New Roman" w:cs="Times New Roman"/>
          <w:sz w:val="24"/>
          <w:szCs w:val="24"/>
        </w:rPr>
      </w:pPr>
    </w:p>
    <w:p w14:paraId="51E6BCA1" w14:textId="77777777" w:rsidR="002549F3" w:rsidRPr="002549F3" w:rsidRDefault="002549F3" w:rsidP="002549F3">
      <w:pPr>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Tallinna </w:t>
      </w:r>
      <w:r w:rsidRPr="002549F3">
        <w:rPr>
          <w:rFonts w:ascii="Times New Roman" w:hAnsi="Times New Roman" w:cs="Times New Roman"/>
          <w:bCs/>
          <w:sz w:val="24"/>
          <w:szCs w:val="24"/>
          <w:lang w:val="en-GB"/>
        </w:rPr>
        <w:fldChar w:fldCharType="begin">
          <w:ffData>
            <w:name w:val=""/>
            <w:enabled/>
            <w:calcOnExit w:val="0"/>
            <w:textInput>
              <w:default w:val="[asutuse nimi]"/>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[asutuse nimi]</w:t>
      </w:r>
      <w:r w:rsidRPr="002549F3">
        <w:rPr>
          <w:rFonts w:ascii="Times New Roman" w:hAnsi="Times New Roman" w:cs="Times New Roman"/>
          <w:sz w:val="24"/>
          <w:szCs w:val="24"/>
        </w:rPr>
        <w:fldChar w:fldCharType="end"/>
      </w:r>
      <w:r w:rsidRPr="002549F3">
        <w:rPr>
          <w:rFonts w:ascii="Times New Roman" w:hAnsi="Times New Roman" w:cs="Times New Roman"/>
          <w:sz w:val="24"/>
          <w:szCs w:val="24"/>
        </w:rPr>
        <w:t xml:space="preserve"> (registrikood </w:t>
      </w:r>
      <w:r w:rsidRPr="002549F3">
        <w:rPr>
          <w:rFonts w:ascii="Times New Roman" w:hAnsi="Times New Roman" w:cs="Times New Roman"/>
          <w:bCs/>
          <w:sz w:val="24"/>
          <w:szCs w:val="24"/>
          <w:lang w:val="en-GB"/>
        </w:rPr>
        <w:fldChar w:fldCharType="begin">
          <w:ffData>
            <w:name w:val=""/>
            <w:enabled/>
            <w:calcOnExit w:val="0"/>
            <w:textInput>
              <w:default w:val="[nr]"/>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[nr]</w:t>
      </w:r>
      <w:r w:rsidRPr="002549F3">
        <w:rPr>
          <w:rFonts w:ascii="Times New Roman" w:hAnsi="Times New Roman" w:cs="Times New Roman"/>
          <w:sz w:val="24"/>
          <w:szCs w:val="24"/>
        </w:rPr>
        <w:fldChar w:fldCharType="end"/>
      </w:r>
      <w:r w:rsidRPr="002549F3">
        <w:rPr>
          <w:rFonts w:ascii="Times New Roman" w:hAnsi="Times New Roman" w:cs="Times New Roman"/>
          <w:sz w:val="24"/>
          <w:szCs w:val="24"/>
        </w:rPr>
        <w:t xml:space="preserve">), mida esindab põhimääruse alusel direktor, (edaspidi </w:t>
      </w:r>
      <w:r w:rsidRPr="002549F3">
        <w:rPr>
          <w:rFonts w:ascii="Times New Roman" w:hAnsi="Times New Roman" w:cs="Times New Roman"/>
          <w:i/>
          <w:iCs/>
          <w:sz w:val="24"/>
          <w:szCs w:val="24"/>
        </w:rPr>
        <w:t>tööandja</w:t>
      </w:r>
      <w:r w:rsidRPr="002549F3">
        <w:rPr>
          <w:rFonts w:ascii="Times New Roman" w:hAnsi="Times New Roman" w:cs="Times New Roman"/>
          <w:sz w:val="24"/>
          <w:szCs w:val="24"/>
        </w:rPr>
        <w:t xml:space="preserve">) ja </w:t>
      </w:r>
      <w:r w:rsidRPr="002549F3">
        <w:rPr>
          <w:rFonts w:ascii="Times New Roman" w:hAnsi="Times New Roman" w:cs="Times New Roman"/>
          <w:bCs/>
          <w:sz w:val="24"/>
          <w:szCs w:val="24"/>
          <w:lang w:val="en-GB"/>
        </w:rPr>
        <w:fldChar w:fldCharType="begin">
          <w:ffData>
            <w:name w:val=""/>
            <w:enabled/>
            <w:calcOnExit w:val="0"/>
            <w:textInput>
              <w:default w:val="[ees- ja perekonnanimi]"/>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[ees- ja perekonnanimi]</w:t>
      </w:r>
      <w:r w:rsidRPr="002549F3">
        <w:rPr>
          <w:rFonts w:ascii="Times New Roman" w:hAnsi="Times New Roman" w:cs="Times New Roman"/>
          <w:sz w:val="24"/>
          <w:szCs w:val="24"/>
        </w:rPr>
        <w:fldChar w:fldCharType="end"/>
      </w:r>
      <w:r w:rsidRPr="002549F3">
        <w:rPr>
          <w:rFonts w:ascii="Times New Roman" w:hAnsi="Times New Roman" w:cs="Times New Roman"/>
          <w:bCs/>
          <w:i/>
          <w:sz w:val="24"/>
          <w:szCs w:val="24"/>
        </w:rPr>
        <w:t>,</w:t>
      </w:r>
      <w:r w:rsidRPr="002549F3">
        <w:rPr>
          <w:rFonts w:ascii="Times New Roman" w:hAnsi="Times New Roman" w:cs="Times New Roman"/>
          <w:b/>
          <w:bCs/>
          <w:sz w:val="24"/>
          <w:szCs w:val="24"/>
        </w:rPr>
        <w:t xml:space="preserve"> </w:t>
      </w:r>
      <w:r w:rsidRPr="002549F3">
        <w:rPr>
          <w:rFonts w:ascii="Times New Roman" w:hAnsi="Times New Roman" w:cs="Times New Roman"/>
          <w:bCs/>
          <w:sz w:val="24"/>
          <w:szCs w:val="24"/>
        </w:rPr>
        <w:t xml:space="preserve">isikukood </w:t>
      </w:r>
      <w:r w:rsidRPr="002549F3">
        <w:rPr>
          <w:rFonts w:ascii="Times New Roman" w:hAnsi="Times New Roman" w:cs="Times New Roman"/>
          <w:bCs/>
          <w:sz w:val="24"/>
          <w:szCs w:val="24"/>
          <w:lang w:val="en-GB"/>
        </w:rPr>
        <w:fldChar w:fldCharType="begin">
          <w:ffData>
            <w:name w:val=""/>
            <w:enabled/>
            <w:calcOnExit w:val="0"/>
            <w:textInput>
              <w:default w:val="[nr]"/>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[nr]</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lang w:val="en-GB"/>
        </w:rPr>
        <w:t xml:space="preserve">, </w:t>
      </w:r>
      <w:r w:rsidRPr="002549F3">
        <w:rPr>
          <w:rFonts w:ascii="Times New Roman" w:hAnsi="Times New Roman" w:cs="Times New Roman"/>
          <w:bCs/>
          <w:sz w:val="24"/>
          <w:szCs w:val="24"/>
        </w:rPr>
        <w:t xml:space="preserve">e-posti aadress </w:t>
      </w:r>
      <w:r w:rsidRPr="002549F3">
        <w:rPr>
          <w:rFonts w:ascii="Times New Roman" w:hAnsi="Times New Roman" w:cs="Times New Roman"/>
          <w:bCs/>
          <w:sz w:val="24"/>
          <w:szCs w:val="24"/>
          <w:lang w:val="en-GB"/>
        </w:rPr>
        <w:fldChar w:fldCharType="begin">
          <w:ffData>
            <w:name w:val=""/>
            <w:enabled/>
            <w:calcOnExit w:val="0"/>
            <w:textInput>
              <w:default w:val="[e-posti aadress]"/>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[e-posti aadress]</w:t>
      </w:r>
      <w:r w:rsidRPr="002549F3">
        <w:rPr>
          <w:rFonts w:ascii="Times New Roman" w:hAnsi="Times New Roman" w:cs="Times New Roman"/>
          <w:sz w:val="24"/>
          <w:szCs w:val="24"/>
        </w:rPr>
        <w:fldChar w:fldCharType="end"/>
      </w:r>
      <w:r w:rsidRPr="002549F3">
        <w:rPr>
          <w:rFonts w:ascii="Times New Roman" w:hAnsi="Times New Roman" w:cs="Times New Roman"/>
          <w:sz w:val="24"/>
          <w:szCs w:val="24"/>
        </w:rPr>
        <w:t xml:space="preserve"> (edaspidi </w:t>
      </w:r>
      <w:r w:rsidRPr="002549F3">
        <w:rPr>
          <w:rFonts w:ascii="Times New Roman" w:hAnsi="Times New Roman" w:cs="Times New Roman"/>
          <w:i/>
          <w:iCs/>
          <w:sz w:val="24"/>
          <w:szCs w:val="24"/>
        </w:rPr>
        <w:t>töötaja</w:t>
      </w:r>
      <w:r w:rsidRPr="002549F3">
        <w:rPr>
          <w:rFonts w:ascii="Times New Roman" w:hAnsi="Times New Roman" w:cs="Times New Roman"/>
          <w:sz w:val="24"/>
          <w:szCs w:val="24"/>
        </w:rPr>
        <w:t xml:space="preserve">), </w:t>
      </w:r>
      <w:r w:rsidRPr="002549F3">
        <w:rPr>
          <w:rFonts w:ascii="Times New Roman" w:hAnsi="Times New Roman" w:cs="Times New Roman"/>
          <w:bCs/>
          <w:sz w:val="24"/>
          <w:szCs w:val="24"/>
        </w:rPr>
        <w:t xml:space="preserve">edaspidi nimetatud koos </w:t>
      </w:r>
      <w:r w:rsidRPr="002549F3">
        <w:rPr>
          <w:rFonts w:ascii="Times New Roman" w:hAnsi="Times New Roman" w:cs="Times New Roman"/>
          <w:bCs/>
          <w:i/>
          <w:iCs/>
          <w:sz w:val="24"/>
          <w:szCs w:val="24"/>
        </w:rPr>
        <w:t>pooled</w:t>
      </w:r>
      <w:r w:rsidRPr="002549F3">
        <w:rPr>
          <w:rFonts w:ascii="Times New Roman" w:hAnsi="Times New Roman" w:cs="Times New Roman"/>
          <w:bCs/>
          <w:sz w:val="24"/>
          <w:szCs w:val="24"/>
        </w:rPr>
        <w:t xml:space="preserve">, </w:t>
      </w:r>
      <w:r w:rsidRPr="002549F3">
        <w:rPr>
          <w:rFonts w:ascii="Times New Roman" w:hAnsi="Times New Roman" w:cs="Times New Roman"/>
          <w:sz w:val="24"/>
          <w:szCs w:val="24"/>
        </w:rPr>
        <w:t xml:space="preserve">sõlmisid käesoleva töölepingu (edaspidi </w:t>
      </w:r>
      <w:r w:rsidRPr="002549F3">
        <w:rPr>
          <w:rFonts w:ascii="Times New Roman" w:hAnsi="Times New Roman" w:cs="Times New Roman"/>
          <w:i/>
          <w:iCs/>
          <w:sz w:val="24"/>
          <w:szCs w:val="24"/>
        </w:rPr>
        <w:t>leping</w:t>
      </w:r>
      <w:r w:rsidRPr="002549F3">
        <w:rPr>
          <w:rFonts w:ascii="Times New Roman" w:hAnsi="Times New Roman" w:cs="Times New Roman"/>
          <w:sz w:val="24"/>
          <w:szCs w:val="24"/>
        </w:rPr>
        <w:t>) alljärgnevatel tingimustel:</w:t>
      </w:r>
    </w:p>
    <w:p w14:paraId="1BDF4FD9" w14:textId="77777777" w:rsidR="002549F3" w:rsidRPr="002549F3" w:rsidRDefault="002549F3" w:rsidP="002549F3">
      <w:pPr>
        <w:rPr>
          <w:rFonts w:ascii="Times New Roman" w:hAnsi="Times New Roman" w:cs="Times New Roman"/>
          <w:b/>
          <w:bCs/>
          <w:sz w:val="24"/>
          <w:szCs w:val="24"/>
        </w:rPr>
      </w:pPr>
    </w:p>
    <w:p w14:paraId="6106E5C3" w14:textId="77777777" w:rsidR="002549F3" w:rsidRPr="002549F3" w:rsidRDefault="002549F3" w:rsidP="002549F3">
      <w:pPr>
        <w:numPr>
          <w:ilvl w:val="0"/>
          <w:numId w:val="1"/>
        </w:numPr>
        <w:spacing w:after="0"/>
        <w:jc w:val="both"/>
        <w:rPr>
          <w:rFonts w:ascii="Times New Roman" w:hAnsi="Times New Roman" w:cs="Times New Roman"/>
          <w:b/>
          <w:bCs/>
          <w:sz w:val="24"/>
          <w:szCs w:val="24"/>
        </w:rPr>
      </w:pPr>
      <w:r w:rsidRPr="002549F3">
        <w:rPr>
          <w:rFonts w:ascii="Times New Roman" w:hAnsi="Times New Roman" w:cs="Times New Roman"/>
          <w:b/>
          <w:bCs/>
          <w:sz w:val="24"/>
          <w:szCs w:val="24"/>
        </w:rPr>
        <w:t>Lepingu tähtaeg ja katseaeg</w:t>
      </w:r>
    </w:p>
    <w:p w14:paraId="60A950F1" w14:textId="77777777" w:rsidR="002549F3" w:rsidRPr="002549F3" w:rsidRDefault="002549F3" w:rsidP="002549F3">
      <w:pPr>
        <w:numPr>
          <w:ilvl w:val="1"/>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Töötaja asub tööle alates </w:t>
      </w:r>
      <w:r w:rsidRPr="002549F3">
        <w:rPr>
          <w:rFonts w:ascii="Times New Roman" w:hAnsi="Times New Roman" w:cs="Times New Roman"/>
          <w:bCs/>
          <w:sz w:val="24"/>
          <w:szCs w:val="24"/>
          <w:lang w:val="en-GB"/>
        </w:rPr>
        <w:fldChar w:fldCharType="begin">
          <w:ffData>
            <w:name w:val=""/>
            <w:enabled/>
            <w:calcOnExit w:val="0"/>
            <w:textInput>
              <w:default w:val="[kuupäev]"/>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[kuupäev]</w:t>
      </w:r>
      <w:r w:rsidRPr="002549F3">
        <w:rPr>
          <w:rFonts w:ascii="Times New Roman" w:hAnsi="Times New Roman" w:cs="Times New Roman"/>
          <w:sz w:val="24"/>
          <w:szCs w:val="24"/>
        </w:rPr>
        <w:fldChar w:fldCharType="end"/>
      </w:r>
      <w:r w:rsidRPr="002549F3">
        <w:rPr>
          <w:rFonts w:ascii="Times New Roman" w:hAnsi="Times New Roman" w:cs="Times New Roman"/>
          <w:sz w:val="24"/>
          <w:szCs w:val="24"/>
        </w:rPr>
        <w:t xml:space="preserve">. </w:t>
      </w:r>
      <w:r w:rsidRPr="002549F3">
        <w:rPr>
          <w:rFonts w:ascii="Times New Roman" w:hAnsi="Times New Roman" w:cs="Times New Roman"/>
          <w:bCs/>
          <w:sz w:val="24"/>
          <w:szCs w:val="24"/>
          <w:lang w:val="en-GB"/>
        </w:rPr>
        <w:fldChar w:fldCharType="begin">
          <w:ffData>
            <w:name w:val=""/>
            <w:enabled/>
            <w:calcOnExit w:val="0"/>
            <w:textInput>
              <w:default w:val="[Asutuse nimi ja ametikoha nimetus]"/>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[Asutuse nimi ja ametikoha nimetus]</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lang w:val="en-GB"/>
        </w:rPr>
        <w:t xml:space="preserve"> </w:t>
      </w:r>
      <w:r w:rsidRPr="002549F3">
        <w:rPr>
          <w:rFonts w:ascii="Times New Roman" w:hAnsi="Times New Roman" w:cs="Times New Roman"/>
          <w:sz w:val="24"/>
          <w:szCs w:val="24"/>
        </w:rPr>
        <w:t>töökohal.</w:t>
      </w:r>
    </w:p>
    <w:p w14:paraId="5A9304FE" w14:textId="77777777" w:rsidR="002549F3" w:rsidRPr="002549F3" w:rsidRDefault="002549F3" w:rsidP="002549F3">
      <w:pPr>
        <w:numPr>
          <w:ilvl w:val="1"/>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Leping on sõlmitud tähtajatult.</w:t>
      </w:r>
    </w:p>
    <w:p w14:paraId="55335D23" w14:textId="77777777" w:rsidR="002549F3" w:rsidRPr="002549F3" w:rsidRDefault="002549F3" w:rsidP="002549F3">
      <w:pPr>
        <w:spacing w:after="0"/>
        <w:jc w:val="both"/>
        <w:rPr>
          <w:rFonts w:ascii="Times New Roman" w:hAnsi="Times New Roman" w:cs="Times New Roman"/>
          <w:b/>
          <w:i/>
          <w:sz w:val="24"/>
          <w:szCs w:val="24"/>
        </w:rPr>
      </w:pPr>
      <w:r w:rsidRPr="002549F3">
        <w:rPr>
          <w:rFonts w:ascii="Times New Roman" w:hAnsi="Times New Roman" w:cs="Times New Roman"/>
          <w:b/>
          <w:i/>
          <w:sz w:val="24"/>
          <w:szCs w:val="24"/>
        </w:rPr>
        <w:t>või tähtajalise lepingu korral ajutiselt äraoleva töötaja asendamise ajaks:</w:t>
      </w:r>
    </w:p>
    <w:p w14:paraId="2E88F1E4" w14:textId="5E33628F" w:rsidR="002549F3" w:rsidRPr="002549F3" w:rsidRDefault="002549F3" w:rsidP="002549F3">
      <w:pPr>
        <w:spacing w:after="0"/>
        <w:jc w:val="both"/>
        <w:rPr>
          <w:rFonts w:ascii="Times New Roman" w:hAnsi="Times New Roman" w:cs="Times New Roman"/>
          <w:sz w:val="24"/>
          <w:szCs w:val="24"/>
        </w:rPr>
      </w:pPr>
      <w:r w:rsidRPr="002549F3">
        <w:rPr>
          <w:rFonts w:ascii="Times New Roman" w:hAnsi="Times New Roman" w:cs="Times New Roman"/>
          <w:sz w:val="24"/>
          <w:szCs w:val="24"/>
        </w:rPr>
        <w:t>1.</w:t>
      </w:r>
      <w:r w:rsidRPr="00AE7AD1">
        <w:rPr>
          <w:rFonts w:ascii="Times New Roman" w:hAnsi="Times New Roman" w:cs="Times New Roman"/>
          <w:sz w:val="24"/>
          <w:szCs w:val="24"/>
        </w:rPr>
        <w:t>2</w:t>
      </w:r>
      <w:r w:rsidRPr="002549F3">
        <w:rPr>
          <w:rFonts w:ascii="Times New Roman" w:hAnsi="Times New Roman" w:cs="Times New Roman"/>
          <w:sz w:val="24"/>
          <w:szCs w:val="24"/>
        </w:rPr>
        <w:t xml:space="preserve"> Leping on sõlmitud tähtajaliselt töölepingu seaduse § 9 lõike 2 alusel ja lõpeb Tallinna </w:t>
      </w:r>
      <w:r w:rsidRPr="002549F3">
        <w:rPr>
          <w:rFonts w:ascii="Times New Roman" w:hAnsi="Times New Roman" w:cs="Times New Roman"/>
          <w:bCs/>
          <w:sz w:val="24"/>
          <w:szCs w:val="24"/>
          <w:lang w:val="en-GB"/>
        </w:rPr>
        <w:fldChar w:fldCharType="begin">
          <w:ffData>
            <w:name w:val=""/>
            <w:enabled/>
            <w:calcOnExit w:val="0"/>
            <w:textInput>
              <w:default w:val="[Asutuse nimi, ametikoha nimetus ja töötaja nimi]"/>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w:t>
      </w:r>
      <w:proofErr w:type="spellStart"/>
      <w:r w:rsidRPr="002549F3">
        <w:rPr>
          <w:rFonts w:ascii="Times New Roman" w:hAnsi="Times New Roman" w:cs="Times New Roman"/>
          <w:bCs/>
          <w:sz w:val="24"/>
          <w:szCs w:val="24"/>
          <w:lang w:val="en-GB"/>
        </w:rPr>
        <w:t>Asutuse</w:t>
      </w:r>
      <w:proofErr w:type="spellEnd"/>
      <w:r w:rsidRPr="002549F3">
        <w:rPr>
          <w:rFonts w:ascii="Times New Roman" w:hAnsi="Times New Roman" w:cs="Times New Roman"/>
          <w:bCs/>
          <w:sz w:val="24"/>
          <w:szCs w:val="24"/>
          <w:lang w:val="en-GB"/>
        </w:rPr>
        <w:t xml:space="preserve"> </w:t>
      </w:r>
      <w:proofErr w:type="spellStart"/>
      <w:r w:rsidRPr="002549F3">
        <w:rPr>
          <w:rFonts w:ascii="Times New Roman" w:hAnsi="Times New Roman" w:cs="Times New Roman"/>
          <w:bCs/>
          <w:sz w:val="24"/>
          <w:szCs w:val="24"/>
          <w:lang w:val="en-GB"/>
        </w:rPr>
        <w:t>nimi</w:t>
      </w:r>
      <w:proofErr w:type="spellEnd"/>
      <w:r w:rsidRPr="002549F3">
        <w:rPr>
          <w:rFonts w:ascii="Times New Roman" w:hAnsi="Times New Roman" w:cs="Times New Roman"/>
          <w:bCs/>
          <w:sz w:val="24"/>
          <w:szCs w:val="24"/>
          <w:lang w:val="en-GB"/>
        </w:rPr>
        <w:t xml:space="preserve">, </w:t>
      </w:r>
      <w:proofErr w:type="spellStart"/>
      <w:r w:rsidRPr="002549F3">
        <w:rPr>
          <w:rFonts w:ascii="Times New Roman" w:hAnsi="Times New Roman" w:cs="Times New Roman"/>
          <w:bCs/>
          <w:sz w:val="24"/>
          <w:szCs w:val="24"/>
          <w:lang w:val="en-GB"/>
        </w:rPr>
        <w:t>ametikoha</w:t>
      </w:r>
      <w:proofErr w:type="spellEnd"/>
      <w:r w:rsidRPr="002549F3">
        <w:rPr>
          <w:rFonts w:ascii="Times New Roman" w:hAnsi="Times New Roman" w:cs="Times New Roman"/>
          <w:bCs/>
          <w:sz w:val="24"/>
          <w:szCs w:val="24"/>
          <w:lang w:val="en-GB"/>
        </w:rPr>
        <w:t xml:space="preserve"> </w:t>
      </w:r>
      <w:proofErr w:type="spellStart"/>
      <w:r w:rsidRPr="002549F3">
        <w:rPr>
          <w:rFonts w:ascii="Times New Roman" w:hAnsi="Times New Roman" w:cs="Times New Roman"/>
          <w:bCs/>
          <w:sz w:val="24"/>
          <w:szCs w:val="24"/>
          <w:lang w:val="en-GB"/>
        </w:rPr>
        <w:t>nimetus</w:t>
      </w:r>
      <w:proofErr w:type="spellEnd"/>
      <w:r w:rsidRPr="002549F3">
        <w:rPr>
          <w:rFonts w:ascii="Times New Roman" w:hAnsi="Times New Roman" w:cs="Times New Roman"/>
          <w:bCs/>
          <w:sz w:val="24"/>
          <w:szCs w:val="24"/>
          <w:lang w:val="en-GB"/>
        </w:rPr>
        <w:t xml:space="preserve"> </w:t>
      </w:r>
      <w:proofErr w:type="spellStart"/>
      <w:r w:rsidRPr="002549F3">
        <w:rPr>
          <w:rFonts w:ascii="Times New Roman" w:hAnsi="Times New Roman" w:cs="Times New Roman"/>
          <w:bCs/>
          <w:sz w:val="24"/>
          <w:szCs w:val="24"/>
          <w:lang w:val="en-GB"/>
        </w:rPr>
        <w:t>ja</w:t>
      </w:r>
      <w:proofErr w:type="spellEnd"/>
      <w:r w:rsidRPr="002549F3">
        <w:rPr>
          <w:rFonts w:ascii="Times New Roman" w:hAnsi="Times New Roman" w:cs="Times New Roman"/>
          <w:bCs/>
          <w:sz w:val="24"/>
          <w:szCs w:val="24"/>
          <w:lang w:val="en-GB"/>
        </w:rPr>
        <w:t xml:space="preserve"> </w:t>
      </w:r>
      <w:proofErr w:type="spellStart"/>
      <w:r w:rsidRPr="002549F3">
        <w:rPr>
          <w:rFonts w:ascii="Times New Roman" w:hAnsi="Times New Roman" w:cs="Times New Roman"/>
          <w:bCs/>
          <w:sz w:val="24"/>
          <w:szCs w:val="24"/>
          <w:lang w:val="en-GB"/>
        </w:rPr>
        <w:t>töötaja</w:t>
      </w:r>
      <w:proofErr w:type="spellEnd"/>
      <w:r w:rsidRPr="002549F3">
        <w:rPr>
          <w:rFonts w:ascii="Times New Roman" w:hAnsi="Times New Roman" w:cs="Times New Roman"/>
          <w:bCs/>
          <w:sz w:val="24"/>
          <w:szCs w:val="24"/>
          <w:lang w:val="en-GB"/>
        </w:rPr>
        <w:t xml:space="preserve"> </w:t>
      </w:r>
      <w:proofErr w:type="spellStart"/>
      <w:r w:rsidRPr="002549F3">
        <w:rPr>
          <w:rFonts w:ascii="Times New Roman" w:hAnsi="Times New Roman" w:cs="Times New Roman"/>
          <w:bCs/>
          <w:sz w:val="24"/>
          <w:szCs w:val="24"/>
          <w:lang w:val="en-GB"/>
        </w:rPr>
        <w:t>nimi</w:t>
      </w:r>
      <w:proofErr w:type="spellEnd"/>
      <w:r w:rsidRPr="002549F3">
        <w:rPr>
          <w:rFonts w:ascii="Times New Roman" w:hAnsi="Times New Roman" w:cs="Times New Roman"/>
          <w:bCs/>
          <w:sz w:val="24"/>
          <w:szCs w:val="24"/>
          <w:lang w:val="en-GB"/>
        </w:rPr>
        <w:t>]</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lang w:val="en-GB"/>
        </w:rPr>
        <w:t xml:space="preserve"> </w:t>
      </w:r>
      <w:proofErr w:type="spellStart"/>
      <w:r w:rsidRPr="002549F3">
        <w:rPr>
          <w:rFonts w:ascii="Times New Roman" w:hAnsi="Times New Roman" w:cs="Times New Roman"/>
          <w:sz w:val="24"/>
          <w:szCs w:val="24"/>
        </w:rPr>
        <w:t>tööleasumisel</w:t>
      </w:r>
      <w:proofErr w:type="spellEnd"/>
      <w:r w:rsidRPr="002549F3">
        <w:rPr>
          <w:rFonts w:ascii="Times New Roman" w:hAnsi="Times New Roman" w:cs="Times New Roman"/>
          <w:sz w:val="24"/>
          <w:szCs w:val="24"/>
        </w:rPr>
        <w:t xml:space="preserve"> või tema töösuhte lõppemisel.</w:t>
      </w:r>
    </w:p>
    <w:p w14:paraId="56B47A10" w14:textId="77777777" w:rsidR="002549F3" w:rsidRPr="002549F3" w:rsidRDefault="002549F3" w:rsidP="002549F3">
      <w:pPr>
        <w:spacing w:after="0"/>
        <w:jc w:val="both"/>
        <w:rPr>
          <w:rFonts w:ascii="Times New Roman" w:hAnsi="Times New Roman" w:cs="Times New Roman"/>
          <w:b/>
          <w:i/>
          <w:sz w:val="24"/>
          <w:szCs w:val="24"/>
        </w:rPr>
      </w:pPr>
      <w:r w:rsidRPr="002549F3">
        <w:rPr>
          <w:rFonts w:ascii="Times New Roman" w:hAnsi="Times New Roman" w:cs="Times New Roman"/>
          <w:b/>
          <w:i/>
          <w:sz w:val="24"/>
          <w:szCs w:val="24"/>
        </w:rPr>
        <w:t>Või tähtajalise lepingu korral kvalifikatsiooninõuetele mittevastava pedagoogi töölevõtmisel:</w:t>
      </w:r>
    </w:p>
    <w:p w14:paraId="64BBA787" w14:textId="153621E1" w:rsidR="002549F3" w:rsidRPr="002549F3" w:rsidRDefault="002549F3" w:rsidP="002549F3">
      <w:pPr>
        <w:spacing w:after="0"/>
        <w:jc w:val="both"/>
        <w:rPr>
          <w:rFonts w:ascii="Times New Roman" w:hAnsi="Times New Roman" w:cs="Times New Roman"/>
          <w:b/>
          <w:i/>
          <w:sz w:val="24"/>
          <w:szCs w:val="24"/>
        </w:rPr>
      </w:pPr>
      <w:r w:rsidRPr="002549F3">
        <w:rPr>
          <w:rFonts w:ascii="Times New Roman" w:hAnsi="Times New Roman" w:cs="Times New Roman"/>
          <w:sz w:val="24"/>
          <w:szCs w:val="24"/>
        </w:rPr>
        <w:t>1.</w:t>
      </w:r>
      <w:r w:rsidRPr="00AE7AD1">
        <w:rPr>
          <w:rFonts w:ascii="Times New Roman" w:hAnsi="Times New Roman" w:cs="Times New Roman"/>
          <w:sz w:val="24"/>
          <w:szCs w:val="24"/>
        </w:rPr>
        <w:t>2</w:t>
      </w:r>
      <w:r w:rsidRPr="002549F3">
        <w:rPr>
          <w:rFonts w:ascii="Times New Roman" w:hAnsi="Times New Roman" w:cs="Times New Roman"/>
          <w:sz w:val="24"/>
          <w:szCs w:val="24"/>
        </w:rPr>
        <w:t xml:space="preserve"> Leping on sõlmitud tähtajaliselt alates </w:t>
      </w:r>
      <w:r w:rsidRPr="002549F3">
        <w:rPr>
          <w:rFonts w:ascii="Times New Roman" w:hAnsi="Times New Roman" w:cs="Times New Roman"/>
          <w:bCs/>
          <w:sz w:val="24"/>
          <w:szCs w:val="24"/>
          <w:lang w:val="en-GB"/>
        </w:rPr>
        <w:fldChar w:fldCharType="begin">
          <w:ffData>
            <w:name w:val=""/>
            <w:enabled/>
            <w:calcOnExit w:val="0"/>
            <w:textInput>
              <w:default w:val="[kuupäev]"/>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[kuupäev]</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lang w:val="en-GB"/>
        </w:rPr>
        <w:t xml:space="preserve"> </w:t>
      </w:r>
      <w:r w:rsidRPr="002549F3">
        <w:rPr>
          <w:rFonts w:ascii="Times New Roman" w:hAnsi="Times New Roman" w:cs="Times New Roman"/>
          <w:sz w:val="24"/>
          <w:szCs w:val="24"/>
        </w:rPr>
        <w:t xml:space="preserve">kuni </w:t>
      </w:r>
      <w:r w:rsidRPr="002549F3">
        <w:rPr>
          <w:rFonts w:ascii="Times New Roman" w:hAnsi="Times New Roman" w:cs="Times New Roman"/>
          <w:bCs/>
          <w:sz w:val="24"/>
          <w:szCs w:val="24"/>
          <w:lang w:val="en-GB"/>
        </w:rPr>
        <w:fldChar w:fldCharType="begin">
          <w:ffData>
            <w:name w:val=""/>
            <w:enabled/>
            <w:calcOnExit w:val="0"/>
            <w:textInput>
              <w:default w:val="[kuupäev]"/>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[kuupäev]</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lang w:val="en-GB"/>
        </w:rPr>
        <w:t xml:space="preserve"> </w:t>
      </w:r>
      <w:r w:rsidRPr="002549F3">
        <w:rPr>
          <w:rFonts w:ascii="Times New Roman" w:hAnsi="Times New Roman" w:cs="Times New Roman"/>
          <w:sz w:val="24"/>
          <w:szCs w:val="24"/>
        </w:rPr>
        <w:t>koolieelse lasteasutuse seaduse § 22 lg 4² alusel. Leping lõpeb tähtaja möödumisel.</w:t>
      </w:r>
    </w:p>
    <w:p w14:paraId="1E8BFC12" w14:textId="7E77C96D" w:rsidR="002549F3" w:rsidRPr="00AE7AD1" w:rsidRDefault="002549F3" w:rsidP="002549F3">
      <w:pPr>
        <w:pStyle w:val="ListParagraph"/>
        <w:numPr>
          <w:ilvl w:val="1"/>
          <w:numId w:val="1"/>
        </w:numPr>
        <w:spacing w:after="0"/>
        <w:jc w:val="both"/>
        <w:rPr>
          <w:rFonts w:ascii="Times New Roman" w:hAnsi="Times New Roman" w:cs="Times New Roman"/>
          <w:sz w:val="24"/>
          <w:szCs w:val="24"/>
          <w:highlight w:val="green"/>
        </w:rPr>
      </w:pPr>
      <w:r w:rsidRPr="00AE7AD1">
        <w:rPr>
          <w:rFonts w:ascii="Times New Roman" w:hAnsi="Times New Roman" w:cs="Times New Roman"/>
          <w:sz w:val="24"/>
          <w:szCs w:val="24"/>
          <w:highlight w:val="green"/>
        </w:rPr>
        <w:t xml:space="preserve">Lepingu sõlmimisel kohaldatakse katseaega </w:t>
      </w:r>
      <w:r w:rsidRPr="00AE7AD1">
        <w:rPr>
          <w:rFonts w:ascii="Times New Roman" w:hAnsi="Times New Roman" w:cs="Times New Roman"/>
          <w:bCs/>
          <w:sz w:val="24"/>
          <w:szCs w:val="24"/>
          <w:lang w:val="en-GB"/>
        </w:rPr>
        <w:fldChar w:fldCharType="begin">
          <w:ffData>
            <w:name w:val=""/>
            <w:enabled/>
            <w:calcOnExit w:val="0"/>
            <w:textInput>
              <w:default w:val="[nr]"/>
            </w:textInput>
          </w:ffData>
        </w:fldChar>
      </w:r>
      <w:r w:rsidRPr="00AE7AD1">
        <w:rPr>
          <w:rFonts w:ascii="Times New Roman" w:hAnsi="Times New Roman" w:cs="Times New Roman"/>
          <w:bCs/>
          <w:sz w:val="24"/>
          <w:szCs w:val="24"/>
          <w:lang w:val="en-GB"/>
        </w:rPr>
        <w:instrText xml:space="preserve"> FORMTEXT </w:instrText>
      </w:r>
      <w:r w:rsidRPr="00AE7AD1">
        <w:rPr>
          <w:rFonts w:ascii="Times New Roman" w:hAnsi="Times New Roman" w:cs="Times New Roman"/>
          <w:bCs/>
          <w:sz w:val="24"/>
          <w:szCs w:val="24"/>
          <w:lang w:val="en-GB"/>
        </w:rPr>
      </w:r>
      <w:r w:rsidRPr="00AE7AD1">
        <w:rPr>
          <w:rFonts w:ascii="Times New Roman" w:hAnsi="Times New Roman" w:cs="Times New Roman"/>
          <w:bCs/>
          <w:sz w:val="24"/>
          <w:szCs w:val="24"/>
          <w:lang w:val="en-GB"/>
        </w:rPr>
        <w:fldChar w:fldCharType="separate"/>
      </w:r>
      <w:r w:rsidRPr="00AE7AD1">
        <w:rPr>
          <w:rFonts w:ascii="Times New Roman" w:hAnsi="Times New Roman" w:cs="Times New Roman"/>
          <w:bCs/>
          <w:sz w:val="24"/>
          <w:szCs w:val="24"/>
          <w:lang w:val="en-GB"/>
        </w:rPr>
        <w:t>[nr]</w:t>
      </w:r>
      <w:r w:rsidRPr="00AE7AD1">
        <w:rPr>
          <w:rFonts w:ascii="Times New Roman" w:hAnsi="Times New Roman" w:cs="Times New Roman"/>
          <w:sz w:val="24"/>
          <w:szCs w:val="24"/>
        </w:rPr>
        <w:fldChar w:fldCharType="end"/>
      </w:r>
      <w:r w:rsidRPr="00AE7AD1">
        <w:rPr>
          <w:rFonts w:ascii="Times New Roman" w:hAnsi="Times New Roman" w:cs="Times New Roman"/>
          <w:bCs/>
          <w:sz w:val="24"/>
          <w:szCs w:val="24"/>
          <w:lang w:val="en-GB"/>
        </w:rPr>
        <w:t xml:space="preserve"> </w:t>
      </w:r>
      <w:r w:rsidRPr="00AE7AD1">
        <w:rPr>
          <w:rFonts w:ascii="Times New Roman" w:hAnsi="Times New Roman" w:cs="Times New Roman"/>
          <w:sz w:val="24"/>
          <w:szCs w:val="24"/>
          <w:highlight w:val="green"/>
        </w:rPr>
        <w:t>kuud. Katseaja hulka ei arvestata aega, kui töötaja tööülesannete täitmine oli takistatud, eelkõige kui töötaja oli ajutiselt töövõimetu või kasutas puhkust.</w:t>
      </w:r>
    </w:p>
    <w:p w14:paraId="7B520711" w14:textId="77777777" w:rsidR="002549F3" w:rsidRPr="002549F3" w:rsidRDefault="002549F3" w:rsidP="002549F3">
      <w:pPr>
        <w:spacing w:after="0"/>
        <w:rPr>
          <w:rFonts w:ascii="Times New Roman" w:hAnsi="Times New Roman" w:cs="Times New Roman"/>
          <w:b/>
          <w:sz w:val="24"/>
          <w:szCs w:val="24"/>
        </w:rPr>
      </w:pPr>
      <w:r w:rsidRPr="002549F3">
        <w:rPr>
          <w:rFonts w:ascii="Times New Roman" w:hAnsi="Times New Roman" w:cs="Times New Roman"/>
          <w:b/>
          <w:sz w:val="24"/>
          <w:szCs w:val="24"/>
        </w:rPr>
        <w:t>Või</w:t>
      </w:r>
    </w:p>
    <w:p w14:paraId="14E610CA" w14:textId="7725C440" w:rsidR="002549F3" w:rsidRPr="00AE7AD1" w:rsidRDefault="002549F3" w:rsidP="002549F3">
      <w:pPr>
        <w:pStyle w:val="ListParagraph"/>
        <w:numPr>
          <w:ilvl w:val="1"/>
          <w:numId w:val="1"/>
        </w:numPr>
        <w:spacing w:after="0"/>
        <w:rPr>
          <w:rFonts w:ascii="Times New Roman" w:hAnsi="Times New Roman" w:cs="Times New Roman"/>
          <w:sz w:val="24"/>
          <w:szCs w:val="24"/>
        </w:rPr>
      </w:pPr>
      <w:r w:rsidRPr="00AE7AD1">
        <w:rPr>
          <w:rFonts w:ascii="Times New Roman" w:hAnsi="Times New Roman" w:cs="Times New Roman"/>
          <w:sz w:val="24"/>
          <w:szCs w:val="24"/>
        </w:rPr>
        <w:t>Töötaja töölevõtmisel ei rakendata katseaega.</w:t>
      </w:r>
    </w:p>
    <w:p w14:paraId="05966ED0" w14:textId="77777777" w:rsidR="002549F3" w:rsidRPr="00AE7AD1" w:rsidRDefault="002549F3" w:rsidP="002549F3">
      <w:pPr>
        <w:pStyle w:val="ListParagraph"/>
        <w:spacing w:after="0"/>
        <w:ind w:left="360"/>
        <w:rPr>
          <w:rFonts w:ascii="Times New Roman" w:hAnsi="Times New Roman" w:cs="Times New Roman"/>
          <w:sz w:val="24"/>
          <w:szCs w:val="24"/>
        </w:rPr>
      </w:pPr>
    </w:p>
    <w:p w14:paraId="591EC15D" w14:textId="77777777" w:rsidR="002549F3" w:rsidRPr="002549F3" w:rsidRDefault="002549F3" w:rsidP="002549F3">
      <w:pPr>
        <w:numPr>
          <w:ilvl w:val="0"/>
          <w:numId w:val="1"/>
        </w:numPr>
        <w:tabs>
          <w:tab w:val="clear" w:pos="360"/>
        </w:tabs>
        <w:spacing w:after="0"/>
        <w:jc w:val="both"/>
        <w:rPr>
          <w:rFonts w:ascii="Times New Roman" w:hAnsi="Times New Roman" w:cs="Times New Roman"/>
          <w:b/>
          <w:bCs/>
          <w:sz w:val="24"/>
          <w:szCs w:val="24"/>
        </w:rPr>
      </w:pPr>
      <w:r w:rsidRPr="002549F3">
        <w:rPr>
          <w:rFonts w:ascii="Times New Roman" w:hAnsi="Times New Roman" w:cs="Times New Roman"/>
          <w:b/>
          <w:sz w:val="24"/>
          <w:szCs w:val="24"/>
        </w:rPr>
        <w:t>T</w:t>
      </w:r>
      <w:r w:rsidRPr="002549F3">
        <w:rPr>
          <w:rFonts w:ascii="Times New Roman" w:hAnsi="Times New Roman" w:cs="Times New Roman"/>
          <w:b/>
          <w:bCs/>
          <w:sz w:val="24"/>
          <w:szCs w:val="24"/>
        </w:rPr>
        <w:t>ööülesanded ja töötaja kohustused</w:t>
      </w:r>
    </w:p>
    <w:p w14:paraId="0BECFE88"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Töötaja tööülesanneteks on:</w:t>
      </w:r>
    </w:p>
    <w:p w14:paraId="7BEFC37C" w14:textId="77777777" w:rsidR="002549F3" w:rsidRPr="00AE7AD1"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bCs/>
          <w:sz w:val="24"/>
          <w:szCs w:val="24"/>
          <w:lang w:val="en-GB"/>
        </w:rPr>
        <w:fldChar w:fldCharType="begin">
          <w:ffData>
            <w:name w:val=""/>
            <w:enabled/>
            <w:calcOnExit w:val="0"/>
            <w:textInput>
              <w:default w:val="[tööülesande kirjeldus]"/>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[tööülesande kirjeldus]</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lang w:val="en-GB"/>
        </w:rPr>
        <w:t>;</w:t>
      </w:r>
    </w:p>
    <w:p w14:paraId="3437B39F" w14:textId="1C90D95F"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bCs/>
          <w:sz w:val="24"/>
          <w:szCs w:val="24"/>
          <w:lang w:val="en-GB"/>
        </w:rPr>
        <w:fldChar w:fldCharType="begin">
          <w:ffData>
            <w:name w:val=""/>
            <w:enabled/>
            <w:calcOnExit w:val="0"/>
            <w:textInput>
              <w:default w:val="[tööülesande kirjeldus]"/>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[tööülesande kirjeldus]</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lang w:val="en-GB"/>
        </w:rPr>
        <w:t>;</w:t>
      </w:r>
    </w:p>
    <w:p w14:paraId="57F2AD68"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bCs/>
          <w:sz w:val="24"/>
          <w:szCs w:val="24"/>
          <w:lang w:val="en-GB"/>
        </w:rPr>
        <w:t>…</w:t>
      </w:r>
    </w:p>
    <w:p w14:paraId="0B04B0DC" w14:textId="35BBF831" w:rsidR="00A0765B" w:rsidRPr="00AE7AD1" w:rsidRDefault="00A0765B" w:rsidP="00A0765B">
      <w:pPr>
        <w:pStyle w:val="Bodyt"/>
        <w:numPr>
          <w:ilvl w:val="1"/>
          <w:numId w:val="1"/>
        </w:numPr>
        <w:tabs>
          <w:tab w:val="clear" w:pos="360"/>
        </w:tabs>
        <w:rPr>
          <w:szCs w:val="24"/>
        </w:rPr>
      </w:pPr>
      <w:r w:rsidRPr="00AE7AD1">
        <w:rPr>
          <w:szCs w:val="24"/>
        </w:rPr>
        <w:t xml:space="preserve">Töötaja täpsemad tööülesanded, vastutus, õigused ja töötajale esitatavad nõuded on kirjeldatud töötaja ametijuhendis, mis on lepingu lahutamatuks osaks </w:t>
      </w:r>
      <w:bookmarkStart w:id="0" w:name="_Hlk107493752"/>
      <w:r w:rsidRPr="00AE7AD1">
        <w:rPr>
          <w:szCs w:val="24"/>
        </w:rPr>
        <w:t>ja mis loetakse töötajale tutvustatuks lepingu digitaalse allkirjastamisega.</w:t>
      </w:r>
      <w:bookmarkEnd w:id="0"/>
      <w:r w:rsidRPr="00AE7AD1">
        <w:rPr>
          <w:szCs w:val="24"/>
        </w:rPr>
        <w:t xml:space="preserve"> </w:t>
      </w:r>
      <w:r w:rsidRPr="00AE7AD1">
        <w:rPr>
          <w:szCs w:val="24"/>
          <w:highlight w:val="yellow"/>
        </w:rPr>
        <w:t>Ametijuhend avalikustatakse Tallinna veebilehel ja linna siseveebis.(</w:t>
      </w:r>
      <w:r w:rsidRPr="00AE7AD1">
        <w:rPr>
          <w:i/>
          <w:iCs/>
          <w:szCs w:val="24"/>
          <w:highlight w:val="yellow"/>
        </w:rPr>
        <w:t>viimane lause jätta vajadusel välja</w:t>
      </w:r>
      <w:r w:rsidRPr="00AE7AD1">
        <w:rPr>
          <w:szCs w:val="24"/>
        </w:rPr>
        <w:t>).</w:t>
      </w:r>
    </w:p>
    <w:p w14:paraId="79385648"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Tööülesandeid annab ja nende täitmist kontrollib vahetult </w:t>
      </w:r>
      <w:r w:rsidRPr="002549F3">
        <w:rPr>
          <w:rFonts w:ascii="Times New Roman" w:hAnsi="Times New Roman" w:cs="Times New Roman"/>
          <w:bCs/>
          <w:sz w:val="24"/>
          <w:szCs w:val="24"/>
          <w:lang w:val="en-GB"/>
        </w:rPr>
        <w:fldChar w:fldCharType="begin">
          <w:ffData>
            <w:name w:val=""/>
            <w:enabled/>
            <w:calcOnExit w:val="0"/>
            <w:textInput>
              <w:default w:val="[ametikoha nimetus]"/>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[ametikoha nimetus]</w:t>
      </w:r>
      <w:r w:rsidRPr="002549F3">
        <w:rPr>
          <w:rFonts w:ascii="Times New Roman" w:hAnsi="Times New Roman" w:cs="Times New Roman"/>
          <w:sz w:val="24"/>
          <w:szCs w:val="24"/>
        </w:rPr>
        <w:fldChar w:fldCharType="end"/>
      </w:r>
      <w:r w:rsidRPr="002549F3">
        <w:rPr>
          <w:rFonts w:ascii="Times New Roman" w:hAnsi="Times New Roman" w:cs="Times New Roman"/>
          <w:sz w:val="24"/>
          <w:szCs w:val="24"/>
        </w:rPr>
        <w:t xml:space="preserve"> või </w:t>
      </w:r>
      <w:r w:rsidRPr="002549F3">
        <w:rPr>
          <w:rFonts w:ascii="Times New Roman" w:hAnsi="Times New Roman" w:cs="Times New Roman"/>
          <w:iCs/>
          <w:sz w:val="24"/>
          <w:szCs w:val="24"/>
        </w:rPr>
        <w:t>tema poolt volitatud isik</w:t>
      </w:r>
      <w:r w:rsidRPr="002549F3">
        <w:rPr>
          <w:rFonts w:ascii="Times New Roman" w:hAnsi="Times New Roman" w:cs="Times New Roman"/>
          <w:sz w:val="24"/>
          <w:szCs w:val="24"/>
        </w:rPr>
        <w:t>.</w:t>
      </w:r>
    </w:p>
    <w:p w14:paraId="0152FF26"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Töötaja kohustub:</w:t>
      </w:r>
    </w:p>
    <w:p w14:paraId="6812F300"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täitma tööülesandeid lojaalselt, oma teadmiste ja oskuste kohaselt tööandja kasu silmas pidades ning töö iseloomust tuleneva vajaliku hoolsusega;</w:t>
      </w:r>
    </w:p>
    <w:p w14:paraId="3A01288F"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tegema töölepingus ja ametijuhendis kokku lepitud tööülesandeid ning vahetu juhi erikorralduseta teisi ülesandeid, mis tulenevad töö iseloomust;</w:t>
      </w:r>
    </w:p>
    <w:p w14:paraId="597DC7EB"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tegema tööülesannete täitmiseks koostööd teiste töötajatega;</w:t>
      </w:r>
    </w:p>
    <w:p w14:paraId="496B77A2"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hoiduma tööülesannete täitmisel, samuti töövälisel ajal tegevusest või tegevusetusest, mis võib ohustada tööandja head nime või tekitada tööandjale, teistele töötajatele või kolmandatele isikutele varalist või mittevaralist kahju;</w:t>
      </w:r>
    </w:p>
    <w:p w14:paraId="3AD965F5"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täitma õigeaegselt ja täpselt tööandja seaduslikke korraldusi;</w:t>
      </w:r>
    </w:p>
    <w:p w14:paraId="41293541"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osalema tööalaste teadmiste ja oskuste arendamiseks koolitustel, mh täiendama teadmisi laste tervisekaitse ja tervise edendamise alal;</w:t>
      </w:r>
    </w:p>
    <w:p w14:paraId="64ECE2DE"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tegema lapsevanemaga lapse arengu toetamiseks koostööd, mis põhineb dialoogil, vastastikusel usaldusel ja lugupidamisel;</w:t>
      </w:r>
    </w:p>
    <w:p w14:paraId="6EC839D5"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regulaarselt teavitama lapsevanemat lapse arengust ja õppimisest ning õppe- ja kasvatustegevuse korraldusest; </w:t>
      </w:r>
    </w:p>
    <w:p w14:paraId="125FA2C2"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tagama laste igakülgse abi ja toetuse alushariduse omandamisel;</w:t>
      </w:r>
    </w:p>
    <w:p w14:paraId="79F3A20C"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lastRenderedPageBreak/>
        <w:t>looma lapse vajadusi ja iseärasusi arvestades võimalused ja tingimused tervikliku isiksuse kujunemiseks;</w:t>
      </w:r>
    </w:p>
    <w:p w14:paraId="129CA1B2"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looma ja tagama ohutu, turvalise ning lapse arengut edendava füüsilise ja </w:t>
      </w:r>
      <w:proofErr w:type="spellStart"/>
      <w:r w:rsidRPr="002549F3">
        <w:rPr>
          <w:rFonts w:ascii="Times New Roman" w:hAnsi="Times New Roman" w:cs="Times New Roman"/>
          <w:sz w:val="24"/>
          <w:szCs w:val="24"/>
        </w:rPr>
        <w:t>psühhosotsiaalse</w:t>
      </w:r>
      <w:proofErr w:type="spellEnd"/>
      <w:r w:rsidRPr="002549F3">
        <w:rPr>
          <w:rFonts w:ascii="Times New Roman" w:hAnsi="Times New Roman" w:cs="Times New Roman"/>
          <w:sz w:val="24"/>
          <w:szCs w:val="24"/>
        </w:rPr>
        <w:t xml:space="preserve"> keskkonna;</w:t>
      </w:r>
    </w:p>
    <w:p w14:paraId="1DF3DC8B"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nakkushaiguste esinemise perioodil rakendama eri puhastuskorda ja </w:t>
      </w:r>
      <w:proofErr w:type="spellStart"/>
      <w:r w:rsidRPr="002549F3">
        <w:rPr>
          <w:rFonts w:ascii="Times New Roman" w:hAnsi="Times New Roman" w:cs="Times New Roman"/>
          <w:sz w:val="24"/>
          <w:szCs w:val="24"/>
        </w:rPr>
        <w:t>kätepesemise</w:t>
      </w:r>
      <w:proofErr w:type="spellEnd"/>
      <w:r w:rsidRPr="002549F3">
        <w:rPr>
          <w:rFonts w:ascii="Times New Roman" w:hAnsi="Times New Roman" w:cs="Times New Roman"/>
          <w:sz w:val="24"/>
          <w:szCs w:val="24"/>
        </w:rPr>
        <w:t xml:space="preserve"> nõudeid, järgides Terviseameti juhiseid;</w:t>
      </w:r>
    </w:p>
    <w:p w14:paraId="2F6080C9"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hoolitsema laste elu ja tervise eest lasteasutuses;</w:t>
      </w:r>
    </w:p>
    <w:p w14:paraId="24397304"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jälgima laste terviseseisundit lasteasutusse vastuvõtul ja seal viibimise ajal;</w:t>
      </w:r>
    </w:p>
    <w:p w14:paraId="4AFE2BAE"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tegema laste tervise hoidmise ja tugevdamise ning heaolu suurendamiseks koostööd lapsevanematega või neid asendavate isikutega;</w:t>
      </w:r>
    </w:p>
    <w:p w14:paraId="13DE9A24"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vajadusel kutsuma lasteasutuses lapse haigestumise või vigastuse korral kiirabi ja võtma ühendust lapse vanemaga ning vajadusel andma haigestunud või vigastatud lapsele kiirabi kohale jõudmiseni esmast abi;</w:t>
      </w:r>
    </w:p>
    <w:p w14:paraId="5DCC0814"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teavitama lapse tervise- või käitumishäiretest ning kehalise koormuse taluvusest lapse vanemat ja vajadusel lasteasutuse tervishoiutöötajat;</w:t>
      </w:r>
    </w:p>
    <w:p w14:paraId="775EDF86"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lapse abivajaduse ilmnemisel otsima abi ning teavitama sellest last kasvatavat isikut. Last kasvatavat isikut tuleb teavitada ka siis, kui on saadud üksnes teade lapse abivajaduste kohta;</w:t>
      </w:r>
    </w:p>
    <w:p w14:paraId="0DB205FA"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hoolitsema laste hügieeni eest lasteasutuses viibimise ajal, sh korraldama laste kätepesu pärast lasteaeda saabumist, enne sööki, pärast tualeti kasutamist ja õuest tulekut ning iga kord, kui käed määrduvad; </w:t>
      </w:r>
    </w:p>
    <w:p w14:paraId="019C09B0"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looma lapsevanemale võimalused saada tuge ja nõu õppe- ja kasvatusküsimustes;</w:t>
      </w:r>
    </w:p>
    <w:p w14:paraId="5A2C4B73"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nõustama lasteasutuses käivate laste vanemaid ja teeninduspiirkonnas elavate lasteasutuses mittekäivate laste vanemaid nende soovil õppe- ja kasvatusküsimustes;</w:t>
      </w:r>
    </w:p>
    <w:p w14:paraId="7057628D"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viima lapse arengu hindamiseks ja toetamiseks lapsevanemaga läbi arenguvestluse;</w:t>
      </w:r>
    </w:p>
    <w:p w14:paraId="636CB67A"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teavitama tööandjat kõigist töösuhtega seonduvatest olulistest asjaoludest, mille vastu tööandjal on õigustatud huvi;</w:t>
      </w:r>
    </w:p>
    <w:p w14:paraId="5CA15EE1"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teatama vahetule juhile viivitamatult töötakistusest või selle tekkimise ohust ning võimaluse korral erikorralduseta kõrvaldama takistuse või selle tekkimise ohu;</w:t>
      </w:r>
    </w:p>
    <w:p w14:paraId="35C1C18B"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teatama tööandjale esimesel võimalusel oma ajutisest töövõimetusest ja võimaluse korral selle eelduslikust kestusest;</w:t>
      </w:r>
    </w:p>
    <w:p w14:paraId="652AC93C"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järgima ja täitma kõiki tööga seotud õigusakte ja eeskirju, sh tuleohutuse, tööohutuse ja töötervishoiu nõudeid, töökorralduse reegleid, andmete turvalisust puudutavaid õigusakte ja eeskirju jt;</w:t>
      </w:r>
    </w:p>
    <w:p w14:paraId="3576F789"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hoidma konfidentsiaalsena nii töösuhte ajal kui ka pärast töösuhte lõppemist talle tööülesannete tõttu teatavaks saanud riigi- ja ärisaladust, teiste inimeste eraelulisi ja </w:t>
      </w:r>
      <w:proofErr w:type="spellStart"/>
      <w:r w:rsidRPr="002549F3">
        <w:rPr>
          <w:rFonts w:ascii="Times New Roman" w:hAnsi="Times New Roman" w:cs="Times New Roman"/>
          <w:sz w:val="24"/>
          <w:szCs w:val="24"/>
        </w:rPr>
        <w:t>eriliigilisi</w:t>
      </w:r>
      <w:proofErr w:type="spellEnd"/>
      <w:r w:rsidRPr="002549F3">
        <w:rPr>
          <w:rFonts w:ascii="Times New Roman" w:hAnsi="Times New Roman" w:cs="Times New Roman"/>
          <w:sz w:val="24"/>
          <w:szCs w:val="24"/>
        </w:rPr>
        <w:t xml:space="preserve"> isikuandmeid ja muud juurdepääsupiiranguga informatsiooni ning avalikustamisele mittekuuluvat teavet;</w:t>
      </w:r>
    </w:p>
    <w:p w14:paraId="30031C76"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täitma asutuse andmekaitse ja infoturbe reegleid sh rakendama organisatsioonilisi, füüsilisi ja infotehnilisi turvameetmeid töödeldavate juurdepääsupiiranguga andmete sh isikuandmed kaitseks juhusliku või tahtliku volitamata muutmise, juhusliku hävimise, tahtliku hävitamise, õigustatud isikule andmete kättesaadavuse takistamise ning volitamata töötlemise eest. Töötaja, kes rikub seadusest või lepingust tulenevaid juurdepääsupiiranguga andmete sh isikuandmete töötlemise nõudeid, vastutab selle eest seaduses sätestatud korras.</w:t>
      </w:r>
    </w:p>
    <w:p w14:paraId="02679E9B"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kasutama töödeldavaid isikuandmeid ainult tööülesannete täitmiseks;</w:t>
      </w:r>
    </w:p>
    <w:p w14:paraId="5C3C5B93"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mitte avalikustama lapselt või tema vanema(te)</w:t>
      </w:r>
      <w:proofErr w:type="spellStart"/>
      <w:r w:rsidRPr="002549F3">
        <w:rPr>
          <w:rFonts w:ascii="Times New Roman" w:hAnsi="Times New Roman" w:cs="Times New Roman"/>
          <w:sz w:val="24"/>
          <w:szCs w:val="24"/>
        </w:rPr>
        <w:t>lt</w:t>
      </w:r>
      <w:proofErr w:type="spellEnd"/>
      <w:r w:rsidRPr="002549F3">
        <w:rPr>
          <w:rFonts w:ascii="Times New Roman" w:hAnsi="Times New Roman" w:cs="Times New Roman"/>
          <w:sz w:val="24"/>
          <w:szCs w:val="24"/>
        </w:rPr>
        <w:t xml:space="preserve"> saadud teavet lapse perekonna kohta;</w:t>
      </w:r>
    </w:p>
    <w:p w14:paraId="12920A3F" w14:textId="6F883FEA" w:rsidR="002549F3" w:rsidRPr="00AE7AD1" w:rsidRDefault="00B663DD" w:rsidP="00B663DD">
      <w:pPr>
        <w:pStyle w:val="Bodyt"/>
        <w:numPr>
          <w:ilvl w:val="2"/>
          <w:numId w:val="1"/>
        </w:numPr>
        <w:tabs>
          <w:tab w:val="clear" w:pos="720"/>
        </w:tabs>
        <w:rPr>
          <w:szCs w:val="24"/>
        </w:rPr>
      </w:pPr>
      <w:r w:rsidRPr="00AE7AD1">
        <w:rPr>
          <w:szCs w:val="24"/>
        </w:rPr>
        <w:t>heaperemehelikult korras hoidma tööandja poolt töö tegemiseks antud töövahendid ning lepingu lõppemisel hiljemalt töötamise viimasel päeval tagastama kõik temale kasutada antud tööandja vara ja andma üle asjaajamise</w:t>
      </w:r>
      <w:r w:rsidR="002549F3" w:rsidRPr="00AE7AD1">
        <w:rPr>
          <w:szCs w:val="24"/>
        </w:rPr>
        <w:t>, sealhulgas töötaja e-postkastis oleva tööalase teabe, kui see on tööandja jaoks vajalik.</w:t>
      </w:r>
    </w:p>
    <w:p w14:paraId="2312161B" w14:textId="319FAC4B"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Töötajal on keelatud lasteasutuse ruumides ja teenuse osutamise alal, sealhulgas õue mängualal suitsetada, tarvitada alkohoolseid jooke ja/või narkootilisi aineid.</w:t>
      </w:r>
    </w:p>
    <w:p w14:paraId="58B30F9A" w14:textId="77777777" w:rsidR="002549F3" w:rsidRPr="002549F3" w:rsidRDefault="002549F3" w:rsidP="002549F3">
      <w:pPr>
        <w:numPr>
          <w:ilvl w:val="0"/>
          <w:numId w:val="1"/>
        </w:numPr>
        <w:tabs>
          <w:tab w:val="clear" w:pos="360"/>
        </w:tabs>
        <w:spacing w:after="0"/>
        <w:jc w:val="both"/>
        <w:rPr>
          <w:rFonts w:ascii="Times New Roman" w:hAnsi="Times New Roman" w:cs="Times New Roman"/>
          <w:b/>
          <w:bCs/>
          <w:sz w:val="24"/>
          <w:szCs w:val="24"/>
        </w:rPr>
      </w:pPr>
      <w:r w:rsidRPr="002549F3">
        <w:rPr>
          <w:rFonts w:ascii="Times New Roman" w:hAnsi="Times New Roman" w:cs="Times New Roman"/>
          <w:b/>
          <w:bCs/>
          <w:sz w:val="24"/>
          <w:szCs w:val="24"/>
        </w:rPr>
        <w:lastRenderedPageBreak/>
        <w:t>Tööandja kohustused</w:t>
      </w:r>
    </w:p>
    <w:p w14:paraId="686A7E9B"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Tööandja kohustub:</w:t>
      </w:r>
    </w:p>
    <w:p w14:paraId="5887DD38"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maksma töö eest töötasu kokkulepitud tingimustel ja ajal;</w:t>
      </w:r>
    </w:p>
    <w:p w14:paraId="6F3E902C"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kindlustama töötaja kokkulepitud tööga ning andma selgeid ja õigeaegseid korraldusi;</w:t>
      </w:r>
    </w:p>
    <w:p w14:paraId="4E2DD83A" w14:textId="1A053E73"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tagama kokkulepitud töö- ja puhkeaja</w:t>
      </w:r>
      <w:r w:rsidR="00A0765B" w:rsidRPr="00AE7AD1">
        <w:rPr>
          <w:rFonts w:ascii="Times New Roman" w:hAnsi="Times New Roman" w:cs="Times New Roman"/>
          <w:sz w:val="24"/>
          <w:szCs w:val="24"/>
        </w:rPr>
        <w:t xml:space="preserve"> ning pidama tööaja arvestust</w:t>
      </w:r>
      <w:r w:rsidRPr="002549F3">
        <w:rPr>
          <w:rFonts w:ascii="Times New Roman" w:hAnsi="Times New Roman" w:cs="Times New Roman"/>
          <w:sz w:val="24"/>
          <w:szCs w:val="24"/>
        </w:rPr>
        <w:t>;</w:t>
      </w:r>
    </w:p>
    <w:p w14:paraId="4FCD06CE"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andma töötajale ettenähtud puhkust ja maksma puhkusetasu;</w:t>
      </w:r>
    </w:p>
    <w:p w14:paraId="078AEF98" w14:textId="77777777" w:rsidR="002549F3" w:rsidRPr="002549F3" w:rsidRDefault="002549F3" w:rsidP="002549F3">
      <w:pPr>
        <w:numPr>
          <w:ilvl w:val="2"/>
          <w:numId w:val="1"/>
        </w:numPr>
        <w:spacing w:after="0"/>
        <w:jc w:val="both"/>
        <w:rPr>
          <w:rFonts w:ascii="Times New Roman" w:hAnsi="Times New Roman" w:cs="Times New Roman"/>
          <w:sz w:val="24"/>
          <w:szCs w:val="24"/>
          <w:highlight w:val="green"/>
        </w:rPr>
      </w:pPr>
      <w:r w:rsidRPr="002549F3">
        <w:rPr>
          <w:rFonts w:ascii="Times New Roman" w:hAnsi="Times New Roman" w:cs="Times New Roman"/>
          <w:sz w:val="24"/>
          <w:szCs w:val="24"/>
          <w:highlight w:val="green"/>
        </w:rPr>
        <w:t>tagama töötajale tööalaste teadmiste ja oskuste arendamiseks vajalikke täienduskoolitusi vastavalt koolituse korrale;</w:t>
      </w:r>
    </w:p>
    <w:p w14:paraId="78165D20"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tagama töötervishoiu ja tööohutuse nõuetele vastavad töötingimused;</w:t>
      </w:r>
    </w:p>
    <w:p w14:paraId="0CFF9CB3" w14:textId="77777777" w:rsidR="002549F3" w:rsidRPr="002549F3" w:rsidRDefault="002549F3" w:rsidP="002549F3">
      <w:pPr>
        <w:numPr>
          <w:ilvl w:val="2"/>
          <w:numId w:val="1"/>
        </w:numPr>
        <w:spacing w:after="0"/>
        <w:jc w:val="both"/>
        <w:rPr>
          <w:rFonts w:ascii="Times New Roman" w:hAnsi="Times New Roman" w:cs="Times New Roman"/>
          <w:sz w:val="24"/>
          <w:szCs w:val="24"/>
          <w:lang w:val="en-GB"/>
        </w:rPr>
      </w:pPr>
      <w:r w:rsidRPr="002549F3">
        <w:rPr>
          <w:rFonts w:ascii="Times New Roman" w:hAnsi="Times New Roman" w:cs="Times New Roman"/>
          <w:sz w:val="24"/>
          <w:szCs w:val="24"/>
        </w:rPr>
        <w:t>tutvustama töötajale tema töölevõtmisel tööandja kehtestatud töökorralduse reegleid ja juhiseid, sh, tuleohutuse, tööohutuse ja töötervishoiu nõudeid, andmete turvalisust puudutavaid õigusakte ja eeskirju jt. Tööandja tutvustab töötajale tema töötamise ajal reeglites ja juhistes tehtud muudatusi</w:t>
      </w:r>
      <w:r w:rsidRPr="002549F3">
        <w:rPr>
          <w:rFonts w:ascii="Times New Roman" w:hAnsi="Times New Roman" w:cs="Times New Roman"/>
          <w:sz w:val="24"/>
          <w:szCs w:val="24"/>
          <w:lang w:val="en-GB"/>
        </w:rPr>
        <w:t>;</w:t>
      </w:r>
    </w:p>
    <w:p w14:paraId="452B2D1C"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andma töötaja nõudmisel andmeid temale arvutatud ja makstud või maksmisele kuuluva töötasu kohta ning muid töötajat või töösuhet iseloomustavaid teatisi;</w:t>
      </w:r>
    </w:p>
    <w:p w14:paraId="246E59D9" w14:textId="77777777" w:rsidR="002549F3" w:rsidRPr="002549F3" w:rsidRDefault="002549F3" w:rsidP="002549F3">
      <w:pPr>
        <w:numPr>
          <w:ilvl w:val="2"/>
          <w:numId w:val="1"/>
        </w:numPr>
        <w:spacing w:after="0"/>
        <w:jc w:val="both"/>
        <w:rPr>
          <w:rFonts w:ascii="Times New Roman" w:hAnsi="Times New Roman" w:cs="Times New Roman"/>
          <w:sz w:val="24"/>
          <w:szCs w:val="24"/>
          <w:lang w:val="en-GB"/>
        </w:rPr>
      </w:pPr>
      <w:r w:rsidRPr="002549F3">
        <w:rPr>
          <w:rFonts w:ascii="Times New Roman" w:hAnsi="Times New Roman" w:cs="Times New Roman"/>
          <w:sz w:val="24"/>
          <w:szCs w:val="24"/>
        </w:rPr>
        <w:t>mitte avaldama töötaja nõusolekuta või seadusest tuleneva aluseta andmeid töötajale arvutatud, makstud või maksmisele kuuluva töötasu kohta;</w:t>
      </w:r>
    </w:p>
    <w:p w14:paraId="3879A908"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täitma muid õigusaktidest tulenevaid kohustusi.</w:t>
      </w:r>
    </w:p>
    <w:p w14:paraId="2E567186"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Tööandja annab töötajale tööülesannete täitmiseks vajalikud vahendid ja dokumendid, mh </w:t>
      </w:r>
      <w:r w:rsidRPr="002549F3">
        <w:rPr>
          <w:rFonts w:ascii="Times New Roman" w:hAnsi="Times New Roman" w:cs="Times New Roman"/>
          <w:bCs/>
          <w:sz w:val="24"/>
          <w:szCs w:val="24"/>
          <w:lang w:val="en-GB"/>
        </w:rPr>
        <w:fldChar w:fldCharType="begin">
          <w:ffData>
            <w:name w:val=""/>
            <w:enabled/>
            <w:calcOnExit w:val="0"/>
            <w:textInput>
              <w:default w:val="[loetelu, mille tööandja annab töötajale tööülesannete täitmiseks]"/>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[loetelu, mille tööandja annab töötajale tööülesannete täitmiseks]</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lang w:val="en-GB"/>
        </w:rPr>
        <w:t>.</w:t>
      </w:r>
    </w:p>
    <w:p w14:paraId="454DDE72" w14:textId="77777777" w:rsidR="002549F3" w:rsidRPr="002549F3" w:rsidRDefault="002549F3" w:rsidP="002549F3">
      <w:pPr>
        <w:spacing w:after="0"/>
        <w:jc w:val="both"/>
        <w:rPr>
          <w:rFonts w:ascii="Times New Roman" w:hAnsi="Times New Roman" w:cs="Times New Roman"/>
          <w:sz w:val="24"/>
          <w:szCs w:val="24"/>
        </w:rPr>
      </w:pPr>
    </w:p>
    <w:p w14:paraId="575BA12A" w14:textId="77777777" w:rsidR="002549F3" w:rsidRPr="002549F3" w:rsidRDefault="002549F3" w:rsidP="002549F3">
      <w:pPr>
        <w:numPr>
          <w:ilvl w:val="0"/>
          <w:numId w:val="1"/>
        </w:numPr>
        <w:tabs>
          <w:tab w:val="clear" w:pos="360"/>
        </w:tabs>
        <w:spacing w:after="0"/>
        <w:jc w:val="both"/>
        <w:rPr>
          <w:rFonts w:ascii="Times New Roman" w:hAnsi="Times New Roman" w:cs="Times New Roman"/>
          <w:b/>
          <w:bCs/>
          <w:sz w:val="24"/>
          <w:szCs w:val="24"/>
        </w:rPr>
      </w:pPr>
      <w:r w:rsidRPr="002549F3">
        <w:rPr>
          <w:rFonts w:ascii="Times New Roman" w:hAnsi="Times New Roman" w:cs="Times New Roman"/>
          <w:b/>
          <w:bCs/>
          <w:sz w:val="24"/>
          <w:szCs w:val="24"/>
        </w:rPr>
        <w:t>Autoriõigused</w:t>
      </w:r>
    </w:p>
    <w:p w14:paraId="7142BBB8" w14:textId="77777777" w:rsidR="002549F3" w:rsidRPr="002549F3" w:rsidRDefault="002549F3" w:rsidP="002549F3">
      <w:pPr>
        <w:spacing w:after="0"/>
        <w:jc w:val="both"/>
        <w:rPr>
          <w:rFonts w:ascii="Times New Roman" w:hAnsi="Times New Roman" w:cs="Times New Roman"/>
          <w:sz w:val="24"/>
          <w:szCs w:val="24"/>
        </w:rPr>
      </w:pPr>
      <w:r w:rsidRPr="002549F3">
        <w:rPr>
          <w:rFonts w:ascii="Times New Roman" w:hAnsi="Times New Roman" w:cs="Times New Roman"/>
          <w:sz w:val="24"/>
          <w:szCs w:val="24"/>
        </w:rPr>
        <w:t>Töötaja tööülesannete täitmise korras loodud teose (juhend, konspekt vms) varalised õigused selle kasutamiseks tööülesannetega seotud eesmärgil ja piirides lähevad üle tööandjale. Töötajale lisaks töötasule täiendavat autoritasu ei maksta.</w:t>
      </w:r>
    </w:p>
    <w:p w14:paraId="28287E87" w14:textId="77777777" w:rsidR="002549F3" w:rsidRPr="002549F3" w:rsidRDefault="002549F3" w:rsidP="002549F3">
      <w:pPr>
        <w:rPr>
          <w:rFonts w:ascii="Times New Roman" w:hAnsi="Times New Roman" w:cs="Times New Roman"/>
          <w:sz w:val="24"/>
          <w:szCs w:val="24"/>
        </w:rPr>
      </w:pPr>
    </w:p>
    <w:p w14:paraId="348ABE1C" w14:textId="77777777" w:rsidR="002549F3" w:rsidRPr="002549F3" w:rsidRDefault="002549F3" w:rsidP="002549F3">
      <w:pPr>
        <w:numPr>
          <w:ilvl w:val="0"/>
          <w:numId w:val="1"/>
        </w:numPr>
        <w:tabs>
          <w:tab w:val="clear" w:pos="360"/>
        </w:tabs>
        <w:spacing w:after="0"/>
        <w:jc w:val="both"/>
        <w:rPr>
          <w:rFonts w:ascii="Times New Roman" w:hAnsi="Times New Roman" w:cs="Times New Roman"/>
          <w:b/>
          <w:bCs/>
          <w:sz w:val="24"/>
          <w:szCs w:val="24"/>
        </w:rPr>
      </w:pPr>
      <w:r w:rsidRPr="002549F3">
        <w:rPr>
          <w:rFonts w:ascii="Times New Roman" w:hAnsi="Times New Roman" w:cs="Times New Roman"/>
          <w:b/>
          <w:bCs/>
          <w:sz w:val="24"/>
          <w:szCs w:val="24"/>
        </w:rPr>
        <w:t>Töö tegemise koht ja tööaeg</w:t>
      </w:r>
    </w:p>
    <w:p w14:paraId="49AC136F" w14:textId="77777777" w:rsidR="002549F3" w:rsidRPr="002549F3" w:rsidRDefault="002549F3" w:rsidP="002549F3">
      <w:pPr>
        <w:numPr>
          <w:ilvl w:val="1"/>
          <w:numId w:val="3"/>
        </w:numPr>
        <w:spacing w:after="0"/>
        <w:jc w:val="both"/>
        <w:rPr>
          <w:rFonts w:ascii="Times New Roman" w:hAnsi="Times New Roman" w:cs="Times New Roman"/>
          <w:sz w:val="24"/>
          <w:szCs w:val="24"/>
        </w:rPr>
      </w:pPr>
      <w:r w:rsidRPr="002549F3">
        <w:rPr>
          <w:rFonts w:ascii="Times New Roman" w:hAnsi="Times New Roman" w:cs="Times New Roman"/>
          <w:sz w:val="24"/>
          <w:szCs w:val="24"/>
        </w:rPr>
        <w:t>Töö tegemise koht on Tallinn.</w:t>
      </w:r>
    </w:p>
    <w:p w14:paraId="69726C4D" w14:textId="77777777" w:rsidR="002549F3" w:rsidRPr="002549F3" w:rsidRDefault="002549F3" w:rsidP="002549F3">
      <w:pPr>
        <w:numPr>
          <w:ilvl w:val="1"/>
          <w:numId w:val="3"/>
        </w:numPr>
        <w:spacing w:after="0"/>
        <w:jc w:val="both"/>
        <w:rPr>
          <w:rFonts w:ascii="Times New Roman" w:hAnsi="Times New Roman" w:cs="Times New Roman"/>
          <w:sz w:val="24"/>
          <w:szCs w:val="24"/>
        </w:rPr>
      </w:pPr>
      <w:r w:rsidRPr="002549F3">
        <w:rPr>
          <w:rFonts w:ascii="Times New Roman" w:hAnsi="Times New Roman" w:cs="Times New Roman"/>
          <w:sz w:val="24"/>
          <w:szCs w:val="24"/>
        </w:rPr>
        <w:t>Tööandja võib lähetada töötaja tööülesannete täitmiseks väljapoole lepinguga ettenähtud töö tegemise kohta. Töölähetusega kaasnevate kulude hüvitamisel lähtutakse töölähetusega seonduvat reguleerivast riigi ja Tallinna linna õigusaktidest.</w:t>
      </w:r>
    </w:p>
    <w:p w14:paraId="65B1C426" w14:textId="77777777" w:rsidR="002549F3" w:rsidRPr="002549F3" w:rsidRDefault="002549F3" w:rsidP="002549F3">
      <w:pPr>
        <w:numPr>
          <w:ilvl w:val="1"/>
          <w:numId w:val="3"/>
        </w:numPr>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Töötaja asub tööle </w:t>
      </w:r>
      <w:r w:rsidRPr="002549F3">
        <w:rPr>
          <w:rFonts w:ascii="Times New Roman" w:hAnsi="Times New Roman" w:cs="Times New Roman"/>
          <w:bCs/>
          <w:sz w:val="24"/>
          <w:szCs w:val="24"/>
          <w:lang w:val="en-GB"/>
        </w:rPr>
        <w:fldChar w:fldCharType="begin">
          <w:ffData>
            <w:name w:val=""/>
            <w:enabled/>
            <w:calcOnExit w:val="0"/>
            <w:textInput>
              <w:default w:val="[täistööajaga/osalise tööajaga]"/>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[täistööajaga/osalise tööajaga]</w:t>
      </w:r>
      <w:r w:rsidRPr="002549F3">
        <w:rPr>
          <w:rFonts w:ascii="Times New Roman" w:hAnsi="Times New Roman" w:cs="Times New Roman"/>
          <w:sz w:val="24"/>
          <w:szCs w:val="24"/>
        </w:rPr>
        <w:fldChar w:fldCharType="end"/>
      </w:r>
      <w:r w:rsidRPr="002549F3">
        <w:rPr>
          <w:rFonts w:ascii="Times New Roman" w:hAnsi="Times New Roman" w:cs="Times New Roman"/>
          <w:i/>
          <w:sz w:val="24"/>
          <w:szCs w:val="24"/>
        </w:rPr>
        <w:t xml:space="preserve">. </w:t>
      </w:r>
      <w:r w:rsidRPr="002549F3">
        <w:rPr>
          <w:rFonts w:ascii="Times New Roman" w:hAnsi="Times New Roman" w:cs="Times New Roman"/>
          <w:sz w:val="24"/>
          <w:szCs w:val="24"/>
        </w:rPr>
        <w:t xml:space="preserve">Tööaja kestuseks on </w:t>
      </w:r>
      <w:r w:rsidRPr="002549F3">
        <w:rPr>
          <w:rFonts w:ascii="Times New Roman" w:hAnsi="Times New Roman" w:cs="Times New Roman"/>
          <w:bCs/>
          <w:sz w:val="24"/>
          <w:szCs w:val="24"/>
          <w:lang w:val="en-GB"/>
        </w:rPr>
        <w:fldChar w:fldCharType="begin">
          <w:ffData>
            <w:name w:val=""/>
            <w:enabled/>
            <w:calcOnExit w:val="0"/>
            <w:textInput>
              <w:default w:val="[nr]"/>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[nr]</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lang w:val="en-GB"/>
        </w:rPr>
        <w:t xml:space="preserve"> </w:t>
      </w:r>
      <w:r w:rsidRPr="002549F3">
        <w:rPr>
          <w:rFonts w:ascii="Times New Roman" w:hAnsi="Times New Roman" w:cs="Times New Roman"/>
          <w:sz w:val="24"/>
          <w:szCs w:val="24"/>
        </w:rPr>
        <w:t xml:space="preserve">tundi päevas ehk </w:t>
      </w:r>
      <w:r w:rsidRPr="002549F3">
        <w:rPr>
          <w:rFonts w:ascii="Times New Roman" w:hAnsi="Times New Roman" w:cs="Times New Roman"/>
          <w:bCs/>
          <w:sz w:val="24"/>
          <w:szCs w:val="24"/>
          <w:lang w:val="en-GB"/>
        </w:rPr>
        <w:fldChar w:fldCharType="begin">
          <w:ffData>
            <w:name w:val=""/>
            <w:enabled/>
            <w:calcOnExit w:val="0"/>
            <w:textInput>
              <w:default w:val="[nr]"/>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[nr]</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lang w:val="en-GB"/>
        </w:rPr>
        <w:t xml:space="preserve"> </w:t>
      </w:r>
      <w:r w:rsidRPr="002549F3">
        <w:rPr>
          <w:rFonts w:ascii="Times New Roman" w:hAnsi="Times New Roman" w:cs="Times New Roman"/>
          <w:sz w:val="24"/>
          <w:szCs w:val="24"/>
        </w:rPr>
        <w:t>tundi seitsmepäevase ajavahemiku jooksul.</w:t>
      </w:r>
    </w:p>
    <w:p w14:paraId="794C7AF4" w14:textId="77777777" w:rsidR="00A0765B" w:rsidRPr="00AE7AD1" w:rsidRDefault="00A0765B" w:rsidP="00A0765B">
      <w:pPr>
        <w:pStyle w:val="Bodyt"/>
        <w:numPr>
          <w:ilvl w:val="1"/>
          <w:numId w:val="3"/>
        </w:numPr>
        <w:rPr>
          <w:szCs w:val="24"/>
        </w:rPr>
      </w:pPr>
      <w:r w:rsidRPr="00AE7AD1">
        <w:rPr>
          <w:szCs w:val="24"/>
        </w:rPr>
        <w:t>Tööaja algus ja lõpp ning tööpäevasisesed vaheajad määratakse töökorralduse reeglites.</w:t>
      </w:r>
    </w:p>
    <w:p w14:paraId="08DE3429" w14:textId="77777777" w:rsidR="002549F3" w:rsidRPr="002549F3" w:rsidRDefault="002549F3" w:rsidP="002549F3">
      <w:pPr>
        <w:numPr>
          <w:ilvl w:val="1"/>
          <w:numId w:val="3"/>
        </w:numPr>
        <w:spacing w:after="0"/>
        <w:jc w:val="both"/>
        <w:rPr>
          <w:rFonts w:ascii="Times New Roman" w:hAnsi="Times New Roman" w:cs="Times New Roman"/>
          <w:sz w:val="24"/>
          <w:szCs w:val="24"/>
        </w:rPr>
      </w:pPr>
      <w:r w:rsidRPr="002549F3">
        <w:rPr>
          <w:rFonts w:ascii="Times New Roman" w:hAnsi="Times New Roman" w:cs="Times New Roman"/>
          <w:sz w:val="24"/>
          <w:szCs w:val="24"/>
        </w:rPr>
        <w:t>Tööajale vastav õppe- ja kasvatustundide arv kinnitatakse tunniplaani või muu töökorraldusliku dokumendiga.</w:t>
      </w:r>
      <w:bookmarkStart w:id="1" w:name="_Hlk107904881"/>
    </w:p>
    <w:p w14:paraId="4F83CD27" w14:textId="77777777" w:rsidR="002549F3" w:rsidRPr="002549F3" w:rsidRDefault="002549F3" w:rsidP="002549F3">
      <w:pPr>
        <w:numPr>
          <w:ilvl w:val="1"/>
          <w:numId w:val="3"/>
        </w:numPr>
        <w:spacing w:after="0"/>
        <w:jc w:val="both"/>
        <w:rPr>
          <w:rFonts w:ascii="Times New Roman" w:hAnsi="Times New Roman" w:cs="Times New Roman"/>
          <w:sz w:val="24"/>
          <w:szCs w:val="24"/>
        </w:rPr>
      </w:pPr>
      <w:proofErr w:type="spellStart"/>
      <w:r w:rsidRPr="002549F3">
        <w:rPr>
          <w:rFonts w:ascii="Times New Roman" w:hAnsi="Times New Roman" w:cs="Times New Roman"/>
          <w:sz w:val="24"/>
          <w:szCs w:val="24"/>
          <w:highlight w:val="green"/>
          <w:lang w:val="en-GB"/>
        </w:rPr>
        <w:t>Ületunnitööd</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tehakse</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poolte</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kokkuleppel</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ja</w:t>
      </w:r>
      <w:proofErr w:type="spellEnd"/>
      <w:r w:rsidRPr="002549F3">
        <w:rPr>
          <w:rFonts w:ascii="Times New Roman" w:hAnsi="Times New Roman" w:cs="Times New Roman"/>
          <w:sz w:val="24"/>
          <w:szCs w:val="24"/>
          <w:highlight w:val="green"/>
          <w:lang w:val="en-GB"/>
        </w:rPr>
        <w:t xml:space="preserve"> see </w:t>
      </w:r>
      <w:proofErr w:type="spellStart"/>
      <w:r w:rsidRPr="002549F3">
        <w:rPr>
          <w:rFonts w:ascii="Times New Roman" w:hAnsi="Times New Roman" w:cs="Times New Roman"/>
          <w:sz w:val="24"/>
          <w:szCs w:val="24"/>
          <w:highlight w:val="green"/>
          <w:lang w:val="en-GB"/>
        </w:rPr>
        <w:t>hüvitatakse</w:t>
      </w:r>
      <w:proofErr w:type="spellEnd"/>
      <w:r w:rsidRPr="002549F3">
        <w:rPr>
          <w:rFonts w:ascii="Times New Roman" w:hAnsi="Times New Roman" w:cs="Times New Roman"/>
          <w:sz w:val="24"/>
          <w:szCs w:val="24"/>
          <w:highlight w:val="green"/>
          <w:lang w:val="en-GB"/>
        </w:rPr>
        <w:t xml:space="preserve"> TLS §-</w:t>
      </w:r>
      <w:proofErr w:type="spellStart"/>
      <w:r w:rsidRPr="002549F3">
        <w:rPr>
          <w:rFonts w:ascii="Times New Roman" w:hAnsi="Times New Roman" w:cs="Times New Roman"/>
          <w:sz w:val="24"/>
          <w:szCs w:val="24"/>
          <w:highlight w:val="green"/>
          <w:lang w:val="en-GB"/>
        </w:rPr>
        <w:t>st</w:t>
      </w:r>
      <w:proofErr w:type="spellEnd"/>
      <w:r w:rsidRPr="002549F3">
        <w:rPr>
          <w:rFonts w:ascii="Times New Roman" w:hAnsi="Times New Roman" w:cs="Times New Roman"/>
          <w:sz w:val="24"/>
          <w:szCs w:val="24"/>
          <w:highlight w:val="green"/>
          <w:lang w:val="en-GB"/>
        </w:rPr>
        <w:t xml:space="preserve"> 44 </w:t>
      </w:r>
      <w:proofErr w:type="spellStart"/>
      <w:r w:rsidRPr="002549F3">
        <w:rPr>
          <w:rFonts w:ascii="Times New Roman" w:hAnsi="Times New Roman" w:cs="Times New Roman"/>
          <w:sz w:val="24"/>
          <w:szCs w:val="24"/>
          <w:highlight w:val="green"/>
          <w:lang w:val="en-GB"/>
        </w:rPr>
        <w:t>tulenevatel</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alustel</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ja</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tingimustel</w:t>
      </w:r>
      <w:bookmarkEnd w:id="1"/>
      <w:proofErr w:type="spellEnd"/>
      <w:r w:rsidRPr="002549F3">
        <w:rPr>
          <w:rFonts w:ascii="Times New Roman" w:hAnsi="Times New Roman" w:cs="Times New Roman"/>
          <w:sz w:val="24"/>
          <w:szCs w:val="24"/>
          <w:highlight w:val="green"/>
          <w:lang w:val="en-GB"/>
        </w:rPr>
        <w:t>.</w:t>
      </w:r>
    </w:p>
    <w:p w14:paraId="0E623D38" w14:textId="77777777" w:rsidR="002549F3" w:rsidRPr="002549F3" w:rsidRDefault="002549F3" w:rsidP="002549F3">
      <w:pPr>
        <w:spacing w:after="0"/>
        <w:rPr>
          <w:rFonts w:ascii="Times New Roman" w:hAnsi="Times New Roman" w:cs="Times New Roman"/>
          <w:sz w:val="24"/>
          <w:szCs w:val="24"/>
        </w:rPr>
      </w:pPr>
    </w:p>
    <w:p w14:paraId="69D33DF8" w14:textId="30997D22" w:rsidR="002549F3" w:rsidRPr="00AE7AD1" w:rsidRDefault="002549F3" w:rsidP="002549F3">
      <w:pPr>
        <w:pStyle w:val="ListParagraph"/>
        <w:numPr>
          <w:ilvl w:val="0"/>
          <w:numId w:val="1"/>
        </w:numPr>
        <w:spacing w:after="0"/>
        <w:jc w:val="both"/>
        <w:rPr>
          <w:rFonts w:ascii="Times New Roman" w:hAnsi="Times New Roman" w:cs="Times New Roman"/>
          <w:b/>
          <w:bCs/>
          <w:sz w:val="24"/>
          <w:szCs w:val="24"/>
        </w:rPr>
      </w:pPr>
      <w:r w:rsidRPr="00AE7AD1">
        <w:rPr>
          <w:rFonts w:ascii="Times New Roman" w:hAnsi="Times New Roman" w:cs="Times New Roman"/>
          <w:b/>
          <w:bCs/>
          <w:sz w:val="24"/>
          <w:szCs w:val="24"/>
        </w:rPr>
        <w:t>Tööandja kehtestatud töökorralduse reeglid</w:t>
      </w:r>
    </w:p>
    <w:p w14:paraId="67FD4EE0" w14:textId="77777777" w:rsidR="002549F3" w:rsidRPr="002549F3" w:rsidRDefault="002549F3" w:rsidP="002549F3">
      <w:pPr>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Tööandja kehtestatud töökorralduse reeglid, mida töötaja peab järgima, tehakse töötajale teatavaks kas kirjalikult või e-posti teel ja need on kättesaadavad </w:t>
      </w:r>
      <w:r w:rsidRPr="002549F3">
        <w:rPr>
          <w:rFonts w:ascii="Times New Roman" w:hAnsi="Times New Roman" w:cs="Times New Roman"/>
          <w:bCs/>
          <w:sz w:val="24"/>
          <w:szCs w:val="24"/>
          <w:lang w:val="en-GB"/>
        </w:rPr>
        <w:fldChar w:fldCharType="begin">
          <w:ffData>
            <w:name w:val=""/>
            <w:enabled/>
            <w:calcOnExit w:val="0"/>
            <w:textInput>
              <w:default w:val="[kirjeldus, kus reeglid on alati töötajale kättesaadavad]"/>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[kirjeldus, kus reeglid on alati töötajale kättesaadavad]</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lang w:val="en-GB"/>
        </w:rPr>
        <w:t xml:space="preserve">. </w:t>
      </w:r>
      <w:r w:rsidRPr="002549F3">
        <w:rPr>
          <w:rFonts w:ascii="Times New Roman" w:hAnsi="Times New Roman" w:cs="Times New Roman"/>
          <w:sz w:val="24"/>
          <w:szCs w:val="24"/>
        </w:rPr>
        <w:t>Pooled on kokku leppinud, et töötajal on kohustus nende dokumentidega tutvuda ning oma tegevuses nendest lähtuda.</w:t>
      </w:r>
    </w:p>
    <w:p w14:paraId="7BC7C3E8" w14:textId="77777777" w:rsidR="002549F3" w:rsidRPr="002549F3" w:rsidRDefault="002549F3" w:rsidP="002549F3">
      <w:pPr>
        <w:rPr>
          <w:rFonts w:ascii="Times New Roman" w:hAnsi="Times New Roman" w:cs="Times New Roman"/>
          <w:b/>
          <w:bCs/>
          <w:sz w:val="24"/>
          <w:szCs w:val="24"/>
        </w:rPr>
      </w:pPr>
    </w:p>
    <w:p w14:paraId="39B3A7FF" w14:textId="77777777" w:rsidR="002549F3" w:rsidRPr="002549F3" w:rsidRDefault="002549F3" w:rsidP="002549F3">
      <w:pPr>
        <w:numPr>
          <w:ilvl w:val="0"/>
          <w:numId w:val="1"/>
        </w:numPr>
        <w:tabs>
          <w:tab w:val="clear" w:pos="360"/>
        </w:tabs>
        <w:spacing w:after="0"/>
        <w:jc w:val="both"/>
        <w:rPr>
          <w:rFonts w:ascii="Times New Roman" w:hAnsi="Times New Roman" w:cs="Times New Roman"/>
          <w:b/>
          <w:bCs/>
          <w:sz w:val="24"/>
          <w:szCs w:val="24"/>
        </w:rPr>
      </w:pPr>
      <w:r w:rsidRPr="002549F3">
        <w:rPr>
          <w:rFonts w:ascii="Times New Roman" w:hAnsi="Times New Roman" w:cs="Times New Roman"/>
          <w:b/>
          <w:bCs/>
          <w:sz w:val="24"/>
          <w:szCs w:val="24"/>
        </w:rPr>
        <w:t>Töötasu</w:t>
      </w:r>
    </w:p>
    <w:p w14:paraId="3C40C046"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Töötaja põhipalk (töötasu) on </w:t>
      </w:r>
      <w:r w:rsidRPr="002549F3">
        <w:rPr>
          <w:rFonts w:ascii="Times New Roman" w:hAnsi="Times New Roman" w:cs="Times New Roman"/>
          <w:bCs/>
          <w:sz w:val="24"/>
          <w:szCs w:val="24"/>
          <w:lang w:val="en-GB"/>
        </w:rPr>
        <w:fldChar w:fldCharType="begin">
          <w:ffData>
            <w:name w:val=""/>
            <w:enabled/>
            <w:calcOnExit w:val="0"/>
            <w:textInput>
              <w:default w:val="[nr]"/>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[nr]</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lang w:val="en-GB"/>
        </w:rPr>
        <w:t xml:space="preserve"> </w:t>
      </w:r>
      <w:r w:rsidRPr="002549F3">
        <w:rPr>
          <w:rFonts w:ascii="Times New Roman" w:hAnsi="Times New Roman" w:cs="Times New Roman"/>
          <w:sz w:val="24"/>
          <w:szCs w:val="24"/>
        </w:rPr>
        <w:t>eurot (bruto) kuus.</w:t>
      </w:r>
    </w:p>
    <w:p w14:paraId="1B1D00B8"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lastRenderedPageBreak/>
        <w:t>Põhipalga (töötasu) määramise ja maksmise aluseks on palgajuhend/töötasujuhend, milles sätestatakse põhipalga määrad, töötasu maksmise tingimused ja kord ning lisatasude, asendustasu, preemiate, tulemuspalga, hüvitiste ja puhkusetasu maksmise tingimused ja kord.</w:t>
      </w:r>
    </w:p>
    <w:p w14:paraId="42B14AAA" w14:textId="41B1500C"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Töötasu makstakse </w:t>
      </w:r>
      <w:r w:rsidR="00A0765B" w:rsidRPr="00AE7AD1">
        <w:rPr>
          <w:rFonts w:ascii="Times New Roman" w:hAnsi="Times New Roman" w:cs="Times New Roman"/>
          <w:sz w:val="24"/>
          <w:szCs w:val="24"/>
        </w:rPr>
        <w:t>t</w:t>
      </w:r>
      <w:r w:rsidRPr="002549F3">
        <w:rPr>
          <w:rFonts w:ascii="Times New Roman" w:hAnsi="Times New Roman" w:cs="Times New Roman"/>
          <w:sz w:val="24"/>
          <w:szCs w:val="24"/>
        </w:rPr>
        <w:t xml:space="preserve">öötajale üks kord kuus arvestuskuule järgneva kuu </w:t>
      </w:r>
      <w:r w:rsidRPr="002549F3">
        <w:rPr>
          <w:rFonts w:ascii="Times New Roman" w:hAnsi="Times New Roman" w:cs="Times New Roman"/>
          <w:bCs/>
          <w:sz w:val="24"/>
          <w:szCs w:val="24"/>
        </w:rPr>
        <w:fldChar w:fldCharType="begin">
          <w:ffData>
            <w:name w:val=""/>
            <w:enabled/>
            <w:calcOnExit w:val="0"/>
            <w:textInput>
              <w:default w:val="[nr]"/>
            </w:textInput>
          </w:ffData>
        </w:fldChar>
      </w:r>
      <w:r w:rsidRPr="002549F3">
        <w:rPr>
          <w:rFonts w:ascii="Times New Roman" w:hAnsi="Times New Roman" w:cs="Times New Roman"/>
          <w:bCs/>
          <w:sz w:val="24"/>
          <w:szCs w:val="24"/>
        </w:rPr>
        <w:instrText xml:space="preserve"> FORMTEXT </w:instrText>
      </w:r>
      <w:r w:rsidRPr="002549F3">
        <w:rPr>
          <w:rFonts w:ascii="Times New Roman" w:hAnsi="Times New Roman" w:cs="Times New Roman"/>
          <w:bCs/>
          <w:sz w:val="24"/>
          <w:szCs w:val="24"/>
        </w:rPr>
      </w:r>
      <w:r w:rsidRPr="002549F3">
        <w:rPr>
          <w:rFonts w:ascii="Times New Roman" w:hAnsi="Times New Roman" w:cs="Times New Roman"/>
          <w:bCs/>
          <w:sz w:val="24"/>
          <w:szCs w:val="24"/>
        </w:rPr>
        <w:fldChar w:fldCharType="separate"/>
      </w:r>
      <w:r w:rsidRPr="002549F3">
        <w:rPr>
          <w:rFonts w:ascii="Times New Roman" w:hAnsi="Times New Roman" w:cs="Times New Roman"/>
          <w:bCs/>
          <w:sz w:val="24"/>
          <w:szCs w:val="24"/>
        </w:rPr>
        <w:t>[nr]</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rPr>
        <w:t xml:space="preserve"> </w:t>
      </w:r>
      <w:r w:rsidRPr="002549F3">
        <w:rPr>
          <w:rFonts w:ascii="Times New Roman" w:hAnsi="Times New Roman" w:cs="Times New Roman"/>
          <w:sz w:val="24"/>
          <w:szCs w:val="24"/>
        </w:rPr>
        <w:t>kuupäeval töötaja poolt kirjalikult teatatud pangakontole. Pangakonto muutmisest teavitab töötaja tööandjat kirjalikult</w:t>
      </w:r>
      <w:r w:rsidR="00A0765B" w:rsidRPr="00AE7AD1">
        <w:rPr>
          <w:rFonts w:ascii="Times New Roman" w:hAnsi="Times New Roman" w:cs="Times New Roman"/>
          <w:sz w:val="24"/>
          <w:szCs w:val="24"/>
        </w:rPr>
        <w:t>.</w:t>
      </w:r>
      <w:r w:rsidRPr="002549F3" w:rsidDel="00765CD6">
        <w:rPr>
          <w:rFonts w:ascii="Times New Roman" w:hAnsi="Times New Roman" w:cs="Times New Roman"/>
          <w:sz w:val="24"/>
          <w:szCs w:val="24"/>
        </w:rPr>
        <w:t xml:space="preserve"> </w:t>
      </w:r>
    </w:p>
    <w:p w14:paraId="268A41F6"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Töötasu arvestatakse </w:t>
      </w:r>
      <w:proofErr w:type="spellStart"/>
      <w:r w:rsidRPr="002549F3">
        <w:rPr>
          <w:rFonts w:ascii="Times New Roman" w:hAnsi="Times New Roman" w:cs="Times New Roman"/>
          <w:sz w:val="24"/>
          <w:szCs w:val="24"/>
        </w:rPr>
        <w:t>ajatöö</w:t>
      </w:r>
      <w:proofErr w:type="spellEnd"/>
      <w:r w:rsidRPr="002549F3">
        <w:rPr>
          <w:rFonts w:ascii="Times New Roman" w:hAnsi="Times New Roman" w:cs="Times New Roman"/>
          <w:sz w:val="24"/>
          <w:szCs w:val="24"/>
        </w:rPr>
        <w:t xml:space="preserve"> alusel. </w:t>
      </w:r>
    </w:p>
    <w:p w14:paraId="21114AEB"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Tööandja peab väljamakstavalt töötasult seadusega sätestatud juhtudel kinni tulumaksu, töötuskindlustusmakse ning kohustusliku kogumispensioni makse ning maksab seadusega sätestatud sotsiaalmaksu ja töötuskindlustusmakse.</w:t>
      </w:r>
    </w:p>
    <w:p w14:paraId="2F73D6F7"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highlight w:val="green"/>
        </w:rPr>
      </w:pPr>
      <w:r w:rsidRPr="002549F3">
        <w:rPr>
          <w:rFonts w:ascii="Times New Roman" w:hAnsi="Times New Roman" w:cs="Times New Roman"/>
          <w:sz w:val="24"/>
          <w:szCs w:val="24"/>
          <w:highlight w:val="green"/>
        </w:rPr>
        <w:t>Tööandja teavitab makstavatest ja kinnipeetavatest maksudest ja maksetest ning makse ja makseid saavast asutusest ja nende maksmisega kaasneda võivast kaitsest järgmiselt:</w:t>
      </w:r>
    </w:p>
    <w:p w14:paraId="0A0A810C" w14:textId="77777777" w:rsidR="002549F3" w:rsidRPr="002549F3" w:rsidRDefault="002549F3" w:rsidP="002549F3">
      <w:pPr>
        <w:numPr>
          <w:ilvl w:val="2"/>
          <w:numId w:val="1"/>
        </w:numPr>
        <w:spacing w:after="0"/>
        <w:jc w:val="both"/>
        <w:rPr>
          <w:rFonts w:ascii="Times New Roman" w:hAnsi="Times New Roman" w:cs="Times New Roman"/>
          <w:sz w:val="24"/>
          <w:szCs w:val="24"/>
          <w:highlight w:val="green"/>
        </w:rPr>
      </w:pPr>
      <w:r w:rsidRPr="002549F3">
        <w:rPr>
          <w:rFonts w:ascii="Times New Roman" w:hAnsi="Times New Roman" w:cs="Times New Roman"/>
          <w:sz w:val="24"/>
          <w:szCs w:val="24"/>
          <w:highlight w:val="green"/>
        </w:rPr>
        <w:t>tulumaksust finantseeritakse riigi ja kohaliku omavalitsuse üksuse valitsemistegevust (eelkõige tulumaksuseaduse § 5 lg 1, § 40 lg 4);</w:t>
      </w:r>
    </w:p>
    <w:p w14:paraId="50056F7E" w14:textId="77777777" w:rsidR="002549F3" w:rsidRPr="002549F3" w:rsidRDefault="002549F3" w:rsidP="002549F3">
      <w:pPr>
        <w:numPr>
          <w:ilvl w:val="2"/>
          <w:numId w:val="1"/>
        </w:numPr>
        <w:spacing w:after="0"/>
        <w:jc w:val="both"/>
        <w:rPr>
          <w:rFonts w:ascii="Times New Roman" w:hAnsi="Times New Roman" w:cs="Times New Roman"/>
          <w:sz w:val="24"/>
          <w:szCs w:val="24"/>
          <w:highlight w:val="green"/>
        </w:rPr>
      </w:pPr>
      <w:r w:rsidRPr="002549F3">
        <w:rPr>
          <w:rFonts w:ascii="Times New Roman" w:hAnsi="Times New Roman" w:cs="Times New Roman"/>
          <w:sz w:val="24"/>
          <w:szCs w:val="24"/>
          <w:highlight w:val="green"/>
        </w:rPr>
        <w:t>töötuskindlustusmaksest rahastatakse töötuskindlustust, mis kindlustab töötajale kaitse (hüvitised, toetused, teenused) töötuks jäämise korral (eelkõige töötuskindlustuse seaduse § 6, § 36, § 42 lg 1 p 3);</w:t>
      </w:r>
    </w:p>
    <w:p w14:paraId="7B930F35" w14:textId="77777777" w:rsidR="002549F3" w:rsidRPr="002549F3" w:rsidRDefault="002549F3" w:rsidP="002549F3">
      <w:pPr>
        <w:numPr>
          <w:ilvl w:val="2"/>
          <w:numId w:val="1"/>
        </w:numPr>
        <w:spacing w:after="0"/>
        <w:jc w:val="both"/>
        <w:rPr>
          <w:rFonts w:ascii="Times New Roman" w:hAnsi="Times New Roman" w:cs="Times New Roman"/>
          <w:sz w:val="24"/>
          <w:szCs w:val="24"/>
          <w:highlight w:val="green"/>
        </w:rPr>
      </w:pPr>
      <w:r w:rsidRPr="002549F3">
        <w:rPr>
          <w:rFonts w:ascii="Times New Roman" w:hAnsi="Times New Roman" w:cs="Times New Roman"/>
          <w:sz w:val="24"/>
          <w:szCs w:val="24"/>
          <w:highlight w:val="green"/>
        </w:rPr>
        <w:t>kohustusliku kogumispensioni maksest rahastatakse II samba pensioni (eelkõige kogumispensionide seaduse § 2 lg 2, § 11 lg 1 p 4);</w:t>
      </w:r>
    </w:p>
    <w:p w14:paraId="53BB6DAC" w14:textId="77777777" w:rsidR="002549F3" w:rsidRPr="002549F3" w:rsidRDefault="002549F3" w:rsidP="002549F3">
      <w:pPr>
        <w:numPr>
          <w:ilvl w:val="2"/>
          <w:numId w:val="1"/>
        </w:numPr>
        <w:spacing w:after="0"/>
        <w:jc w:val="both"/>
        <w:rPr>
          <w:rFonts w:ascii="Times New Roman" w:hAnsi="Times New Roman" w:cs="Times New Roman"/>
          <w:sz w:val="24"/>
          <w:szCs w:val="24"/>
          <w:highlight w:val="green"/>
        </w:rPr>
      </w:pPr>
      <w:r w:rsidRPr="002549F3">
        <w:rPr>
          <w:rFonts w:ascii="Times New Roman" w:hAnsi="Times New Roman" w:cs="Times New Roman"/>
          <w:sz w:val="24"/>
          <w:szCs w:val="24"/>
          <w:highlight w:val="green"/>
        </w:rPr>
        <w:t>sotsiaalmaksust rahastatakse ravikindlustust ja riiklikku pensioni (eelkõige sotsiaalmaksuseaduse § 1, § 9 lg 1 p 4);</w:t>
      </w:r>
    </w:p>
    <w:p w14:paraId="586B3E6B" w14:textId="0198764B"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highlight w:val="green"/>
        </w:rPr>
      </w:pPr>
      <w:r w:rsidRPr="00AE7AD1">
        <w:rPr>
          <w:rFonts w:ascii="Times New Roman" w:hAnsi="Times New Roman" w:cs="Times New Roman"/>
          <w:sz w:val="24"/>
          <w:szCs w:val="24"/>
          <w:highlight w:val="green"/>
        </w:rPr>
        <w:t>P</w:t>
      </w:r>
      <w:r w:rsidRPr="002549F3">
        <w:rPr>
          <w:rFonts w:ascii="Times New Roman" w:hAnsi="Times New Roman" w:cs="Times New Roman"/>
          <w:sz w:val="24"/>
          <w:szCs w:val="24"/>
          <w:highlight w:val="green"/>
        </w:rPr>
        <w:t>unktides 7.6.1 - 7.6.4 nimetatud makse või makseid saav asutus on Maksu- ja Tolliamet.</w:t>
      </w:r>
    </w:p>
    <w:p w14:paraId="25466E08"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Töötaja on teadlik, et tööandja poolt kinnipeetavate ning töötaja eest makstavate maksude ja maksete suurus ning liik võivad muutuda sellekohaste seaduste muutumisel.</w:t>
      </w:r>
    </w:p>
    <w:p w14:paraId="19F7F69C" w14:textId="77777777" w:rsidR="002549F3" w:rsidRPr="002549F3" w:rsidRDefault="002549F3" w:rsidP="002549F3">
      <w:pPr>
        <w:rPr>
          <w:rFonts w:ascii="Times New Roman" w:hAnsi="Times New Roman" w:cs="Times New Roman"/>
          <w:sz w:val="24"/>
          <w:szCs w:val="24"/>
          <w:lang w:val="en-GB"/>
        </w:rPr>
      </w:pPr>
    </w:p>
    <w:p w14:paraId="58BC8002" w14:textId="77777777" w:rsidR="002549F3" w:rsidRPr="002549F3" w:rsidRDefault="002549F3" w:rsidP="002549F3">
      <w:pPr>
        <w:numPr>
          <w:ilvl w:val="0"/>
          <w:numId w:val="1"/>
        </w:numPr>
        <w:tabs>
          <w:tab w:val="clear" w:pos="360"/>
        </w:tabs>
        <w:spacing w:after="0"/>
        <w:jc w:val="both"/>
        <w:rPr>
          <w:rFonts w:ascii="Times New Roman" w:hAnsi="Times New Roman" w:cs="Times New Roman"/>
          <w:b/>
          <w:bCs/>
          <w:sz w:val="24"/>
          <w:szCs w:val="24"/>
        </w:rPr>
      </w:pPr>
      <w:r w:rsidRPr="002549F3">
        <w:rPr>
          <w:rFonts w:ascii="Times New Roman" w:hAnsi="Times New Roman" w:cs="Times New Roman"/>
          <w:b/>
          <w:bCs/>
          <w:sz w:val="24"/>
          <w:szCs w:val="24"/>
        </w:rPr>
        <w:t>Puhkus</w:t>
      </w:r>
    </w:p>
    <w:p w14:paraId="5287B58D"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Töötaja iga-aastase põhipuhkuse kestus on </w:t>
      </w:r>
      <w:r w:rsidRPr="002549F3">
        <w:rPr>
          <w:rFonts w:ascii="Times New Roman" w:hAnsi="Times New Roman" w:cs="Times New Roman"/>
          <w:bCs/>
          <w:sz w:val="24"/>
          <w:szCs w:val="24"/>
          <w:lang w:val="en-GB"/>
        </w:rPr>
        <w:fldChar w:fldCharType="begin">
          <w:ffData>
            <w:name w:val=""/>
            <w:enabled/>
            <w:calcOnExit w:val="0"/>
            <w:textInput>
              <w:default w:val="[nr]"/>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[nr]</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lang w:val="en-GB"/>
        </w:rPr>
        <w:t xml:space="preserve"> </w:t>
      </w:r>
      <w:r w:rsidRPr="002549F3">
        <w:rPr>
          <w:rFonts w:ascii="Times New Roman" w:hAnsi="Times New Roman" w:cs="Times New Roman"/>
          <w:sz w:val="24"/>
          <w:szCs w:val="24"/>
        </w:rPr>
        <w:t>kalendripäeva kalendriaastas.</w:t>
      </w:r>
    </w:p>
    <w:p w14:paraId="3B4CC07C"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Töötaja puhkus määratakse kindlaks puhkuste ajakava alusel, mille koostamisel lähtutakse asutuse töökorraldusest arvestades võimalusel töötaja soove. Tööandja teeb puhkuste ajakava töötajale teatavaks kalendriaasta esimese kvartali jooksul. Puhkuste ajakava muudetakse tööandja ja töötaja kokkuleppel.</w:t>
      </w:r>
    </w:p>
    <w:p w14:paraId="0A811BDC"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highlight w:val="green"/>
        </w:rPr>
      </w:pPr>
      <w:r w:rsidRPr="002549F3">
        <w:rPr>
          <w:rFonts w:ascii="Times New Roman" w:hAnsi="Times New Roman" w:cs="Times New Roman"/>
          <w:sz w:val="24"/>
          <w:szCs w:val="24"/>
          <w:highlight w:val="green"/>
        </w:rPr>
        <w:t>Töötajal on õigus saada puhkusi TLS 3. peatüki 4. jaos ja täiskasvanute koolituse seaduse 4. peatükis  sätestatud alustel ja tingimustel.</w:t>
      </w:r>
    </w:p>
    <w:p w14:paraId="16166CFD"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Tööandja maksab töötajale puhkusetasu proportsionaalselt puhatud ajaga puhkuse kasutamise kuule järgneva kuu palgapäeval. Juhul kui töötaja soovib saada puhkusetasu hiljemalt eelviimasel tööpäeval enne puhkuse algust, esitab ta tööandjale vähemalt 14 kalendripäeva enne puhkuse algust sellekohase avalduse.</w:t>
      </w:r>
    </w:p>
    <w:p w14:paraId="755FE3DF"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Töölepingu lõppemisel hüvitatakse kasutamata jäänud põhipuhkus </w:t>
      </w:r>
      <w:r w:rsidRPr="002549F3">
        <w:rPr>
          <w:rFonts w:ascii="Times New Roman" w:hAnsi="Times New Roman" w:cs="Times New Roman"/>
          <w:bCs/>
          <w:sz w:val="24"/>
          <w:szCs w:val="24"/>
        </w:rPr>
        <w:t>või</w:t>
      </w:r>
      <w:r w:rsidRPr="002549F3">
        <w:rPr>
          <w:rFonts w:ascii="Times New Roman" w:hAnsi="Times New Roman" w:cs="Times New Roman"/>
          <w:sz w:val="24"/>
          <w:szCs w:val="24"/>
        </w:rPr>
        <w:t xml:space="preserve"> peetakse töötasust kinni tasu ettesaadud põhipuhkuse eest.</w:t>
      </w:r>
    </w:p>
    <w:p w14:paraId="7AB5EA87" w14:textId="77777777" w:rsidR="002549F3" w:rsidRPr="002549F3" w:rsidRDefault="002549F3" w:rsidP="002549F3">
      <w:pPr>
        <w:rPr>
          <w:rFonts w:ascii="Times New Roman" w:hAnsi="Times New Roman" w:cs="Times New Roman"/>
          <w:b/>
          <w:sz w:val="24"/>
          <w:szCs w:val="24"/>
        </w:rPr>
      </w:pPr>
    </w:p>
    <w:p w14:paraId="2FF33B73" w14:textId="77777777" w:rsidR="002549F3" w:rsidRPr="002549F3" w:rsidRDefault="002549F3" w:rsidP="002549F3">
      <w:pPr>
        <w:numPr>
          <w:ilvl w:val="0"/>
          <w:numId w:val="1"/>
        </w:numPr>
        <w:tabs>
          <w:tab w:val="clear" w:pos="360"/>
        </w:tabs>
        <w:spacing w:after="0"/>
        <w:jc w:val="both"/>
        <w:rPr>
          <w:rFonts w:ascii="Times New Roman" w:hAnsi="Times New Roman" w:cs="Times New Roman"/>
          <w:b/>
          <w:sz w:val="24"/>
          <w:szCs w:val="24"/>
        </w:rPr>
      </w:pPr>
      <w:r w:rsidRPr="002549F3">
        <w:rPr>
          <w:rFonts w:ascii="Times New Roman" w:hAnsi="Times New Roman" w:cs="Times New Roman"/>
          <w:b/>
          <w:sz w:val="24"/>
          <w:szCs w:val="24"/>
        </w:rPr>
        <w:t>Töötaja vastutus</w:t>
      </w:r>
    </w:p>
    <w:p w14:paraId="213C6EBD"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Töötaja vastutab tööandjale süüliselt tekitatud kahju eest seaduses sätestatud korras.</w:t>
      </w:r>
    </w:p>
    <w:p w14:paraId="267118D6"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Töötaja vastutab talle tööülesannete täitmise tõttu teatavaks saanud teiste inimeste perekonna- ja eraelu puudutavate andmete ning muu avalikustamisele mittekuuluva informatsiooni hoidmise eest.</w:t>
      </w:r>
    </w:p>
    <w:p w14:paraId="337668C9" w14:textId="77777777" w:rsidR="002549F3" w:rsidRPr="002549F3" w:rsidRDefault="002549F3" w:rsidP="002549F3">
      <w:pPr>
        <w:rPr>
          <w:rFonts w:ascii="Times New Roman" w:hAnsi="Times New Roman" w:cs="Times New Roman"/>
          <w:sz w:val="24"/>
          <w:szCs w:val="24"/>
        </w:rPr>
      </w:pPr>
    </w:p>
    <w:p w14:paraId="3725C77B" w14:textId="77777777" w:rsidR="002549F3" w:rsidRPr="002549F3" w:rsidRDefault="002549F3" w:rsidP="002549F3">
      <w:pPr>
        <w:numPr>
          <w:ilvl w:val="0"/>
          <w:numId w:val="1"/>
        </w:numPr>
        <w:tabs>
          <w:tab w:val="clear" w:pos="360"/>
        </w:tabs>
        <w:spacing w:after="0"/>
        <w:jc w:val="both"/>
        <w:rPr>
          <w:rFonts w:ascii="Times New Roman" w:hAnsi="Times New Roman" w:cs="Times New Roman"/>
          <w:b/>
          <w:bCs/>
          <w:sz w:val="24"/>
          <w:szCs w:val="24"/>
        </w:rPr>
      </w:pPr>
      <w:r w:rsidRPr="002549F3">
        <w:rPr>
          <w:rFonts w:ascii="Times New Roman" w:hAnsi="Times New Roman" w:cs="Times New Roman"/>
          <w:b/>
          <w:bCs/>
          <w:sz w:val="24"/>
          <w:szCs w:val="24"/>
        </w:rPr>
        <w:t>Konfidentsiaalsus</w:t>
      </w:r>
    </w:p>
    <w:p w14:paraId="3F627DF2" w14:textId="77777777" w:rsidR="002549F3" w:rsidRPr="002549F3" w:rsidRDefault="002549F3" w:rsidP="002549F3">
      <w:pPr>
        <w:numPr>
          <w:ilvl w:val="1"/>
          <w:numId w:val="1"/>
        </w:numPr>
        <w:tabs>
          <w:tab w:val="clear" w:pos="360"/>
        </w:tabs>
        <w:spacing w:after="0"/>
        <w:jc w:val="both"/>
        <w:rPr>
          <w:rFonts w:ascii="Times New Roman" w:hAnsi="Times New Roman" w:cs="Times New Roman"/>
          <w:b/>
          <w:bCs/>
          <w:sz w:val="24"/>
          <w:szCs w:val="24"/>
        </w:rPr>
      </w:pPr>
      <w:r w:rsidRPr="002549F3">
        <w:rPr>
          <w:rFonts w:ascii="Times New Roman" w:hAnsi="Times New Roman" w:cs="Times New Roman"/>
          <w:sz w:val="24"/>
          <w:szCs w:val="24"/>
        </w:rPr>
        <w:t xml:space="preserve">Töötajal on saladuse hoidmise kohustus tööülesannete täitmisel teatavaks saanud järgmise teabe osas: </w:t>
      </w:r>
      <w:r w:rsidRPr="002549F3">
        <w:rPr>
          <w:rFonts w:ascii="Times New Roman" w:hAnsi="Times New Roman" w:cs="Times New Roman"/>
          <w:bCs/>
          <w:sz w:val="24"/>
          <w:szCs w:val="24"/>
        </w:rPr>
        <w:fldChar w:fldCharType="begin">
          <w:ffData>
            <w:name w:val=""/>
            <w:enabled/>
            <w:calcOnExit w:val="0"/>
            <w:textInput>
              <w:default w:val="[kirjeldus/nimekiri]"/>
            </w:textInput>
          </w:ffData>
        </w:fldChar>
      </w:r>
      <w:r w:rsidRPr="002549F3">
        <w:rPr>
          <w:rFonts w:ascii="Times New Roman" w:hAnsi="Times New Roman" w:cs="Times New Roman"/>
          <w:bCs/>
          <w:sz w:val="24"/>
          <w:szCs w:val="24"/>
        </w:rPr>
        <w:instrText xml:space="preserve"> FORMTEXT </w:instrText>
      </w:r>
      <w:r w:rsidRPr="002549F3">
        <w:rPr>
          <w:rFonts w:ascii="Times New Roman" w:hAnsi="Times New Roman" w:cs="Times New Roman"/>
          <w:bCs/>
          <w:sz w:val="24"/>
          <w:szCs w:val="24"/>
        </w:rPr>
      </w:r>
      <w:r w:rsidRPr="002549F3">
        <w:rPr>
          <w:rFonts w:ascii="Times New Roman" w:hAnsi="Times New Roman" w:cs="Times New Roman"/>
          <w:bCs/>
          <w:sz w:val="24"/>
          <w:szCs w:val="24"/>
        </w:rPr>
        <w:fldChar w:fldCharType="separate"/>
      </w:r>
      <w:r w:rsidRPr="002549F3">
        <w:rPr>
          <w:rFonts w:ascii="Times New Roman" w:hAnsi="Times New Roman" w:cs="Times New Roman"/>
          <w:bCs/>
          <w:sz w:val="24"/>
          <w:szCs w:val="24"/>
        </w:rPr>
        <w:t>[kirjeldus/nimekiri]</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rPr>
        <w:t xml:space="preserve">. </w:t>
      </w:r>
      <w:r w:rsidRPr="002549F3">
        <w:rPr>
          <w:rFonts w:ascii="Times New Roman" w:hAnsi="Times New Roman" w:cs="Times New Roman"/>
          <w:sz w:val="24"/>
          <w:szCs w:val="24"/>
        </w:rPr>
        <w:t>Saladuse hoidmise kohustus kehtib töösuhte ajal ja töösuhte lõppemisel tähtajatult.</w:t>
      </w:r>
    </w:p>
    <w:p w14:paraId="40867299" w14:textId="77777777" w:rsidR="002549F3" w:rsidRPr="002549F3" w:rsidRDefault="002549F3" w:rsidP="002549F3">
      <w:pPr>
        <w:numPr>
          <w:ilvl w:val="1"/>
          <w:numId w:val="1"/>
        </w:numPr>
        <w:tabs>
          <w:tab w:val="clear" w:pos="360"/>
        </w:tabs>
        <w:spacing w:after="0"/>
        <w:jc w:val="both"/>
        <w:rPr>
          <w:rFonts w:ascii="Times New Roman" w:hAnsi="Times New Roman" w:cs="Times New Roman"/>
          <w:b/>
          <w:bCs/>
          <w:sz w:val="24"/>
          <w:szCs w:val="24"/>
        </w:rPr>
      </w:pPr>
      <w:r w:rsidRPr="002549F3">
        <w:rPr>
          <w:rFonts w:ascii="Times New Roman" w:hAnsi="Times New Roman" w:cs="Times New Roman"/>
          <w:sz w:val="24"/>
          <w:szCs w:val="24"/>
        </w:rPr>
        <w:lastRenderedPageBreak/>
        <w:t>Kui töötaja rikub punktis 10.1 nimetatud saladuse hoidmise kohustust, on tööandjal õigus nõuda leppetrahvi</w:t>
      </w:r>
      <w:r w:rsidRPr="002549F3">
        <w:rPr>
          <w:rFonts w:ascii="Times New Roman" w:hAnsi="Times New Roman" w:cs="Times New Roman"/>
          <w:i/>
          <w:iCs/>
          <w:sz w:val="24"/>
          <w:szCs w:val="24"/>
        </w:rPr>
        <w:t xml:space="preserve"> </w:t>
      </w:r>
      <w:r w:rsidRPr="002549F3">
        <w:rPr>
          <w:rFonts w:ascii="Times New Roman" w:hAnsi="Times New Roman" w:cs="Times New Roman"/>
          <w:bCs/>
          <w:sz w:val="24"/>
          <w:szCs w:val="24"/>
        </w:rPr>
        <w:fldChar w:fldCharType="begin">
          <w:ffData>
            <w:name w:val=""/>
            <w:enabled/>
            <w:calcOnExit w:val="0"/>
            <w:textInput>
              <w:default w:val="[nr]"/>
            </w:textInput>
          </w:ffData>
        </w:fldChar>
      </w:r>
      <w:r w:rsidRPr="002549F3">
        <w:rPr>
          <w:rFonts w:ascii="Times New Roman" w:hAnsi="Times New Roman" w:cs="Times New Roman"/>
          <w:bCs/>
          <w:sz w:val="24"/>
          <w:szCs w:val="24"/>
        </w:rPr>
        <w:instrText xml:space="preserve"> FORMTEXT </w:instrText>
      </w:r>
      <w:r w:rsidRPr="002549F3">
        <w:rPr>
          <w:rFonts w:ascii="Times New Roman" w:hAnsi="Times New Roman" w:cs="Times New Roman"/>
          <w:bCs/>
          <w:sz w:val="24"/>
          <w:szCs w:val="24"/>
        </w:rPr>
      </w:r>
      <w:r w:rsidRPr="002549F3">
        <w:rPr>
          <w:rFonts w:ascii="Times New Roman" w:hAnsi="Times New Roman" w:cs="Times New Roman"/>
          <w:bCs/>
          <w:sz w:val="24"/>
          <w:szCs w:val="24"/>
        </w:rPr>
        <w:fldChar w:fldCharType="separate"/>
      </w:r>
      <w:r w:rsidRPr="002549F3">
        <w:rPr>
          <w:rFonts w:ascii="Times New Roman" w:hAnsi="Times New Roman" w:cs="Times New Roman"/>
          <w:bCs/>
          <w:sz w:val="24"/>
          <w:szCs w:val="24"/>
        </w:rPr>
        <w:t>[nr]</w:t>
      </w:r>
      <w:r w:rsidRPr="002549F3">
        <w:rPr>
          <w:rFonts w:ascii="Times New Roman" w:hAnsi="Times New Roman" w:cs="Times New Roman"/>
          <w:sz w:val="24"/>
          <w:szCs w:val="24"/>
        </w:rPr>
        <w:fldChar w:fldCharType="end"/>
      </w:r>
      <w:r w:rsidRPr="002549F3">
        <w:rPr>
          <w:rFonts w:ascii="Times New Roman" w:hAnsi="Times New Roman" w:cs="Times New Roman"/>
          <w:i/>
          <w:iCs/>
          <w:sz w:val="24"/>
          <w:szCs w:val="24"/>
        </w:rPr>
        <w:t xml:space="preserve"> </w:t>
      </w:r>
      <w:r w:rsidRPr="002549F3">
        <w:rPr>
          <w:rFonts w:ascii="Times New Roman" w:hAnsi="Times New Roman" w:cs="Times New Roman"/>
          <w:sz w:val="24"/>
          <w:szCs w:val="24"/>
        </w:rPr>
        <w:t>eurot.</w:t>
      </w:r>
    </w:p>
    <w:p w14:paraId="00E72E94" w14:textId="77777777" w:rsidR="002549F3" w:rsidRPr="002549F3" w:rsidRDefault="002549F3" w:rsidP="002549F3">
      <w:pPr>
        <w:rPr>
          <w:rFonts w:ascii="Times New Roman" w:hAnsi="Times New Roman" w:cs="Times New Roman"/>
          <w:sz w:val="24"/>
          <w:szCs w:val="24"/>
        </w:rPr>
      </w:pPr>
    </w:p>
    <w:p w14:paraId="3FF292D2" w14:textId="77777777" w:rsidR="002549F3" w:rsidRPr="002549F3" w:rsidRDefault="002549F3" w:rsidP="002549F3">
      <w:pPr>
        <w:numPr>
          <w:ilvl w:val="0"/>
          <w:numId w:val="1"/>
        </w:numPr>
        <w:tabs>
          <w:tab w:val="clear" w:pos="360"/>
        </w:tabs>
        <w:spacing w:after="0" w:line="240" w:lineRule="auto"/>
        <w:jc w:val="both"/>
        <w:rPr>
          <w:rFonts w:ascii="Times New Roman" w:hAnsi="Times New Roman" w:cs="Times New Roman"/>
          <w:b/>
          <w:bCs/>
          <w:sz w:val="24"/>
          <w:szCs w:val="24"/>
        </w:rPr>
      </w:pPr>
      <w:r w:rsidRPr="002549F3">
        <w:rPr>
          <w:rFonts w:ascii="Times New Roman" w:hAnsi="Times New Roman" w:cs="Times New Roman"/>
          <w:b/>
          <w:bCs/>
          <w:sz w:val="24"/>
          <w:szCs w:val="24"/>
        </w:rPr>
        <w:t>Lepingu ülesütlemise kord</w:t>
      </w:r>
    </w:p>
    <w:p w14:paraId="57F75ED3" w14:textId="77777777" w:rsidR="002549F3" w:rsidRPr="002549F3" w:rsidRDefault="002549F3" w:rsidP="002549F3">
      <w:pPr>
        <w:numPr>
          <w:ilvl w:val="1"/>
          <w:numId w:val="1"/>
        </w:numPr>
        <w:tabs>
          <w:tab w:val="clear" w:pos="360"/>
        </w:tabs>
        <w:spacing w:after="0" w:line="240" w:lineRule="auto"/>
        <w:jc w:val="both"/>
        <w:rPr>
          <w:rFonts w:ascii="Times New Roman" w:hAnsi="Times New Roman" w:cs="Times New Roman"/>
          <w:sz w:val="24"/>
          <w:szCs w:val="24"/>
        </w:rPr>
      </w:pPr>
      <w:r w:rsidRPr="002549F3">
        <w:rPr>
          <w:rFonts w:ascii="Times New Roman" w:hAnsi="Times New Roman" w:cs="Times New Roman"/>
          <w:sz w:val="24"/>
          <w:szCs w:val="24"/>
        </w:rPr>
        <w:t>Töölepingu ülesütlemise avaldus esitatakse kirjalikku taasesitamist võimaldavas vormis.</w:t>
      </w:r>
    </w:p>
    <w:p w14:paraId="47FDB678" w14:textId="77777777" w:rsidR="002549F3" w:rsidRPr="002549F3" w:rsidRDefault="002549F3" w:rsidP="002549F3">
      <w:pPr>
        <w:numPr>
          <w:ilvl w:val="1"/>
          <w:numId w:val="1"/>
        </w:numPr>
        <w:tabs>
          <w:tab w:val="clear" w:pos="360"/>
        </w:tabs>
        <w:spacing w:after="0" w:line="240" w:lineRule="auto"/>
        <w:jc w:val="both"/>
        <w:rPr>
          <w:rFonts w:ascii="Times New Roman" w:hAnsi="Times New Roman" w:cs="Times New Roman"/>
          <w:sz w:val="24"/>
          <w:szCs w:val="24"/>
          <w:highlight w:val="green"/>
        </w:rPr>
      </w:pPr>
      <w:proofErr w:type="spellStart"/>
      <w:r w:rsidRPr="002549F3">
        <w:rPr>
          <w:rFonts w:ascii="Times New Roman" w:hAnsi="Times New Roman" w:cs="Times New Roman"/>
          <w:sz w:val="24"/>
          <w:szCs w:val="24"/>
          <w:highlight w:val="green"/>
          <w:lang w:val="en-GB"/>
        </w:rPr>
        <w:t>Lepingu</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ülesütlemisel</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juhinduvad</w:t>
      </w:r>
      <w:proofErr w:type="spellEnd"/>
      <w:r w:rsidRPr="002549F3">
        <w:rPr>
          <w:rFonts w:ascii="Times New Roman" w:hAnsi="Times New Roman" w:cs="Times New Roman"/>
          <w:sz w:val="24"/>
          <w:szCs w:val="24"/>
          <w:highlight w:val="green"/>
          <w:lang w:val="en-GB"/>
        </w:rPr>
        <w:t xml:space="preserve"> pooled TLS §-des 97 </w:t>
      </w:r>
      <w:proofErr w:type="spellStart"/>
      <w:r w:rsidRPr="002549F3">
        <w:rPr>
          <w:rFonts w:ascii="Times New Roman" w:hAnsi="Times New Roman" w:cs="Times New Roman"/>
          <w:sz w:val="24"/>
          <w:szCs w:val="24"/>
          <w:highlight w:val="green"/>
          <w:lang w:val="en-GB"/>
        </w:rPr>
        <w:t>ja</w:t>
      </w:r>
      <w:proofErr w:type="spellEnd"/>
      <w:r w:rsidRPr="002549F3">
        <w:rPr>
          <w:rFonts w:ascii="Times New Roman" w:hAnsi="Times New Roman" w:cs="Times New Roman"/>
          <w:sz w:val="24"/>
          <w:szCs w:val="24"/>
          <w:highlight w:val="green"/>
          <w:lang w:val="en-GB"/>
        </w:rPr>
        <w:t xml:space="preserve"> 98 </w:t>
      </w:r>
      <w:proofErr w:type="spellStart"/>
      <w:r w:rsidRPr="002549F3">
        <w:rPr>
          <w:rFonts w:ascii="Times New Roman" w:hAnsi="Times New Roman" w:cs="Times New Roman"/>
          <w:sz w:val="24"/>
          <w:szCs w:val="24"/>
          <w:highlight w:val="green"/>
          <w:lang w:val="en-GB"/>
        </w:rPr>
        <w:t>sätestatud</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lepingu</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ülesütlemise</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etteteatamistähtaegadest</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Katseajal</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võivad</w:t>
      </w:r>
      <w:proofErr w:type="spellEnd"/>
      <w:r w:rsidRPr="002549F3">
        <w:rPr>
          <w:rFonts w:ascii="Times New Roman" w:hAnsi="Times New Roman" w:cs="Times New Roman"/>
          <w:sz w:val="24"/>
          <w:szCs w:val="24"/>
          <w:highlight w:val="green"/>
          <w:lang w:val="en-GB"/>
        </w:rPr>
        <w:t xml:space="preserve"> pooled </w:t>
      </w:r>
      <w:proofErr w:type="spellStart"/>
      <w:r w:rsidRPr="002549F3">
        <w:rPr>
          <w:rFonts w:ascii="Times New Roman" w:hAnsi="Times New Roman" w:cs="Times New Roman"/>
          <w:sz w:val="24"/>
          <w:szCs w:val="24"/>
          <w:highlight w:val="green"/>
          <w:lang w:val="en-GB"/>
        </w:rPr>
        <w:t>lepingu</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üles</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öelda</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vähemalt</w:t>
      </w:r>
      <w:proofErr w:type="spellEnd"/>
      <w:r w:rsidRPr="002549F3">
        <w:rPr>
          <w:rFonts w:ascii="Times New Roman" w:hAnsi="Times New Roman" w:cs="Times New Roman"/>
          <w:sz w:val="24"/>
          <w:szCs w:val="24"/>
          <w:highlight w:val="green"/>
          <w:lang w:val="en-GB"/>
        </w:rPr>
        <w:t xml:space="preserve"> </w:t>
      </w:r>
      <w:r w:rsidRPr="002549F3">
        <w:rPr>
          <w:rFonts w:ascii="Times New Roman" w:hAnsi="Times New Roman" w:cs="Times New Roman"/>
          <w:sz w:val="24"/>
          <w:szCs w:val="24"/>
          <w:highlight w:val="green"/>
          <w:lang w:val="en-GB"/>
        </w:rPr>
        <w:br/>
        <w:t xml:space="preserve">15-kalendripäevase </w:t>
      </w:r>
      <w:proofErr w:type="spellStart"/>
      <w:r w:rsidRPr="002549F3">
        <w:rPr>
          <w:rFonts w:ascii="Times New Roman" w:hAnsi="Times New Roman" w:cs="Times New Roman"/>
          <w:sz w:val="24"/>
          <w:szCs w:val="24"/>
          <w:highlight w:val="green"/>
          <w:lang w:val="en-GB"/>
        </w:rPr>
        <w:t>etteteatamistähtajaga</w:t>
      </w:r>
      <w:proofErr w:type="spellEnd"/>
      <w:r w:rsidRPr="002549F3">
        <w:rPr>
          <w:rFonts w:ascii="Times New Roman" w:hAnsi="Times New Roman" w:cs="Times New Roman"/>
          <w:sz w:val="24"/>
          <w:szCs w:val="24"/>
          <w:highlight w:val="green"/>
          <w:lang w:val="en-GB"/>
        </w:rPr>
        <w:t xml:space="preserve"> (TLS § 96).</w:t>
      </w:r>
      <w:bookmarkStart w:id="2" w:name="_Hlk107309626"/>
    </w:p>
    <w:p w14:paraId="6B4DF00F" w14:textId="609EC55A" w:rsidR="002549F3" w:rsidRPr="00AE7AD1" w:rsidRDefault="002549F3" w:rsidP="002549F3">
      <w:pPr>
        <w:numPr>
          <w:ilvl w:val="1"/>
          <w:numId w:val="1"/>
        </w:numPr>
        <w:tabs>
          <w:tab w:val="clear" w:pos="360"/>
        </w:tabs>
        <w:spacing w:after="0" w:line="240" w:lineRule="auto"/>
        <w:jc w:val="both"/>
        <w:rPr>
          <w:rFonts w:ascii="Times New Roman" w:hAnsi="Times New Roman" w:cs="Times New Roman"/>
          <w:sz w:val="24"/>
          <w:szCs w:val="24"/>
        </w:rPr>
      </w:pPr>
      <w:proofErr w:type="spellStart"/>
      <w:r w:rsidRPr="002549F3">
        <w:rPr>
          <w:rFonts w:ascii="Times New Roman" w:hAnsi="Times New Roman" w:cs="Times New Roman"/>
          <w:sz w:val="24"/>
          <w:szCs w:val="24"/>
          <w:highlight w:val="green"/>
          <w:lang w:val="en-GB"/>
        </w:rPr>
        <w:t>Tööandja</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peab</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alati</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lepingu</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ülesütlemist</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kirjalikult</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põhjendama</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Töötaja</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peab</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põhjendama</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lepingu</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erakorralist</w:t>
      </w:r>
      <w:proofErr w:type="spellEnd"/>
      <w:r w:rsidRPr="002549F3">
        <w:rPr>
          <w:rFonts w:ascii="Times New Roman" w:hAnsi="Times New Roman" w:cs="Times New Roman"/>
          <w:sz w:val="24"/>
          <w:szCs w:val="24"/>
          <w:highlight w:val="green"/>
          <w:lang w:val="en-GB"/>
        </w:rPr>
        <w:t xml:space="preserve"> </w:t>
      </w:r>
      <w:bookmarkStart w:id="3" w:name="_Hlk107495781"/>
      <w:proofErr w:type="spellStart"/>
      <w:r w:rsidRPr="002549F3">
        <w:rPr>
          <w:rFonts w:ascii="Times New Roman" w:hAnsi="Times New Roman" w:cs="Times New Roman"/>
          <w:sz w:val="24"/>
          <w:szCs w:val="24"/>
          <w:highlight w:val="green"/>
          <w:lang w:val="en-GB"/>
        </w:rPr>
        <w:t>ülesütlemist</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vähemalt</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kirjalikku</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taasesitamist</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võimaldavas</w:t>
      </w:r>
      <w:proofErr w:type="spellEnd"/>
      <w:r w:rsidRPr="002549F3">
        <w:rPr>
          <w:rFonts w:ascii="Times New Roman" w:hAnsi="Times New Roman" w:cs="Times New Roman"/>
          <w:sz w:val="24"/>
          <w:szCs w:val="24"/>
          <w:highlight w:val="green"/>
          <w:lang w:val="en-GB"/>
        </w:rPr>
        <w:t xml:space="preserve"> </w:t>
      </w:r>
      <w:proofErr w:type="spellStart"/>
      <w:r w:rsidRPr="002549F3">
        <w:rPr>
          <w:rFonts w:ascii="Times New Roman" w:hAnsi="Times New Roman" w:cs="Times New Roman"/>
          <w:sz w:val="24"/>
          <w:szCs w:val="24"/>
          <w:highlight w:val="green"/>
          <w:lang w:val="en-GB"/>
        </w:rPr>
        <w:t>vormis</w:t>
      </w:r>
      <w:proofErr w:type="spellEnd"/>
      <w:r w:rsidRPr="002549F3">
        <w:rPr>
          <w:rFonts w:ascii="Times New Roman" w:hAnsi="Times New Roman" w:cs="Times New Roman"/>
          <w:sz w:val="24"/>
          <w:szCs w:val="24"/>
          <w:highlight w:val="green"/>
          <w:lang w:val="en-GB"/>
        </w:rPr>
        <w:t xml:space="preserve"> (TLS § 95 </w:t>
      </w:r>
      <w:proofErr w:type="spellStart"/>
      <w:r w:rsidRPr="002549F3">
        <w:rPr>
          <w:rFonts w:ascii="Times New Roman" w:hAnsi="Times New Roman" w:cs="Times New Roman"/>
          <w:sz w:val="24"/>
          <w:szCs w:val="24"/>
          <w:highlight w:val="green"/>
          <w:lang w:val="en-GB"/>
        </w:rPr>
        <w:t>lg</w:t>
      </w:r>
      <w:proofErr w:type="spellEnd"/>
      <w:r w:rsidRPr="002549F3">
        <w:rPr>
          <w:rFonts w:ascii="Times New Roman" w:hAnsi="Times New Roman" w:cs="Times New Roman"/>
          <w:sz w:val="24"/>
          <w:szCs w:val="24"/>
          <w:highlight w:val="green"/>
          <w:lang w:val="en-GB"/>
        </w:rPr>
        <w:t xml:space="preserve"> 1 </w:t>
      </w:r>
      <w:proofErr w:type="spellStart"/>
      <w:r w:rsidRPr="002549F3">
        <w:rPr>
          <w:rFonts w:ascii="Times New Roman" w:hAnsi="Times New Roman" w:cs="Times New Roman"/>
          <w:sz w:val="24"/>
          <w:szCs w:val="24"/>
          <w:highlight w:val="green"/>
          <w:lang w:val="en-GB"/>
        </w:rPr>
        <w:t>ja</w:t>
      </w:r>
      <w:proofErr w:type="spellEnd"/>
      <w:r w:rsidRPr="002549F3">
        <w:rPr>
          <w:rFonts w:ascii="Times New Roman" w:hAnsi="Times New Roman" w:cs="Times New Roman"/>
          <w:sz w:val="24"/>
          <w:szCs w:val="24"/>
          <w:highlight w:val="green"/>
          <w:lang w:val="en-GB"/>
        </w:rPr>
        <w:t xml:space="preserve"> 2).</w:t>
      </w:r>
      <w:bookmarkEnd w:id="2"/>
      <w:bookmarkEnd w:id="3"/>
    </w:p>
    <w:p w14:paraId="460601D6" w14:textId="77777777" w:rsidR="002549F3" w:rsidRPr="002549F3" w:rsidRDefault="002549F3" w:rsidP="002549F3">
      <w:pPr>
        <w:spacing w:after="0"/>
        <w:ind w:left="360"/>
        <w:jc w:val="both"/>
        <w:rPr>
          <w:rFonts w:ascii="Times New Roman" w:hAnsi="Times New Roman" w:cs="Times New Roman"/>
          <w:sz w:val="24"/>
          <w:szCs w:val="24"/>
        </w:rPr>
      </w:pPr>
    </w:p>
    <w:p w14:paraId="4CE00E81" w14:textId="77777777" w:rsidR="002549F3" w:rsidRPr="002549F3" w:rsidRDefault="002549F3" w:rsidP="002549F3">
      <w:pPr>
        <w:numPr>
          <w:ilvl w:val="0"/>
          <w:numId w:val="1"/>
        </w:numPr>
        <w:tabs>
          <w:tab w:val="clear" w:pos="360"/>
        </w:tabs>
        <w:spacing w:after="0"/>
        <w:jc w:val="both"/>
        <w:rPr>
          <w:rFonts w:ascii="Times New Roman" w:hAnsi="Times New Roman" w:cs="Times New Roman"/>
          <w:b/>
          <w:bCs/>
          <w:sz w:val="24"/>
          <w:szCs w:val="24"/>
        </w:rPr>
      </w:pPr>
      <w:r w:rsidRPr="002549F3">
        <w:rPr>
          <w:rFonts w:ascii="Times New Roman" w:hAnsi="Times New Roman" w:cs="Times New Roman"/>
          <w:b/>
          <w:bCs/>
          <w:sz w:val="24"/>
          <w:szCs w:val="24"/>
        </w:rPr>
        <w:t>Kontaktandmed</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989"/>
        <w:gridCol w:w="6446"/>
      </w:tblGrid>
      <w:tr w:rsidR="002549F3" w:rsidRPr="002549F3" w14:paraId="1929D568" w14:textId="77777777" w:rsidTr="007622AB">
        <w:tc>
          <w:tcPr>
            <w:tcW w:w="851" w:type="dxa"/>
          </w:tcPr>
          <w:p w14:paraId="4A9943E1" w14:textId="77777777" w:rsidR="002549F3" w:rsidRPr="002549F3" w:rsidRDefault="002549F3" w:rsidP="002549F3">
            <w:pPr>
              <w:numPr>
                <w:ilvl w:val="1"/>
                <w:numId w:val="1"/>
              </w:numPr>
              <w:tabs>
                <w:tab w:val="clear" w:pos="360"/>
              </w:tabs>
              <w:spacing w:line="259" w:lineRule="auto"/>
              <w:jc w:val="both"/>
              <w:rPr>
                <w:rFonts w:ascii="Times New Roman" w:hAnsi="Times New Roman" w:cs="Times New Roman"/>
                <w:sz w:val="24"/>
                <w:szCs w:val="24"/>
                <w:lang w:val="en-GB"/>
              </w:rPr>
            </w:pPr>
          </w:p>
        </w:tc>
        <w:tc>
          <w:tcPr>
            <w:tcW w:w="8435" w:type="dxa"/>
            <w:gridSpan w:val="2"/>
          </w:tcPr>
          <w:p w14:paraId="74CDE07B" w14:textId="77777777" w:rsidR="002549F3" w:rsidRPr="002549F3" w:rsidRDefault="002549F3" w:rsidP="002549F3">
            <w:pPr>
              <w:spacing w:line="259" w:lineRule="auto"/>
              <w:jc w:val="both"/>
              <w:rPr>
                <w:rFonts w:ascii="Times New Roman" w:hAnsi="Times New Roman" w:cs="Times New Roman"/>
                <w:b/>
                <w:bCs/>
                <w:sz w:val="24"/>
                <w:szCs w:val="24"/>
              </w:rPr>
            </w:pPr>
            <w:r w:rsidRPr="002549F3">
              <w:rPr>
                <w:rFonts w:ascii="Times New Roman" w:hAnsi="Times New Roman" w:cs="Times New Roman"/>
                <w:b/>
                <w:bCs/>
                <w:sz w:val="24"/>
                <w:szCs w:val="24"/>
              </w:rPr>
              <w:t>Tööandja</w:t>
            </w:r>
          </w:p>
        </w:tc>
      </w:tr>
      <w:tr w:rsidR="002549F3" w:rsidRPr="002549F3" w14:paraId="23752663" w14:textId="77777777" w:rsidTr="007622AB">
        <w:tc>
          <w:tcPr>
            <w:tcW w:w="851" w:type="dxa"/>
          </w:tcPr>
          <w:p w14:paraId="74ECC108" w14:textId="77777777" w:rsidR="002549F3" w:rsidRPr="002549F3" w:rsidRDefault="002549F3" w:rsidP="002549F3">
            <w:pPr>
              <w:spacing w:line="259" w:lineRule="auto"/>
              <w:jc w:val="both"/>
              <w:rPr>
                <w:rFonts w:ascii="Times New Roman" w:hAnsi="Times New Roman" w:cs="Times New Roman"/>
                <w:sz w:val="24"/>
                <w:szCs w:val="24"/>
                <w:lang w:val="en-GB"/>
              </w:rPr>
            </w:pPr>
          </w:p>
        </w:tc>
        <w:tc>
          <w:tcPr>
            <w:tcW w:w="1989" w:type="dxa"/>
          </w:tcPr>
          <w:p w14:paraId="39B65056"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t>Kontaktisik</w:t>
            </w:r>
          </w:p>
        </w:tc>
        <w:tc>
          <w:tcPr>
            <w:tcW w:w="6446" w:type="dxa"/>
          </w:tcPr>
          <w:p w14:paraId="2234B39C"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fldChar w:fldCharType="begin">
                <w:ffData>
                  <w:name w:val="Text26"/>
                  <w:enabled/>
                  <w:calcOnExit w:val="0"/>
                  <w:textInput>
                    <w:default w:val="[nimi]"/>
                  </w:textInput>
                </w:ffData>
              </w:fldChar>
            </w:r>
            <w:bookmarkStart w:id="4" w:name="Text26"/>
            <w:r w:rsidRPr="002549F3">
              <w:rPr>
                <w:rFonts w:ascii="Times New Roman" w:hAnsi="Times New Roman" w:cs="Times New Roman"/>
                <w:sz w:val="24"/>
                <w:szCs w:val="24"/>
              </w:rPr>
              <w:instrText xml:space="preserve"> FORMTEXT </w:instrText>
            </w:r>
            <w:r w:rsidRPr="002549F3">
              <w:rPr>
                <w:rFonts w:ascii="Times New Roman" w:hAnsi="Times New Roman" w:cs="Times New Roman"/>
                <w:sz w:val="24"/>
                <w:szCs w:val="24"/>
              </w:rPr>
            </w:r>
            <w:r w:rsidRPr="002549F3">
              <w:rPr>
                <w:rFonts w:ascii="Times New Roman" w:hAnsi="Times New Roman" w:cs="Times New Roman"/>
                <w:sz w:val="24"/>
                <w:szCs w:val="24"/>
              </w:rPr>
              <w:fldChar w:fldCharType="separate"/>
            </w:r>
            <w:r w:rsidRPr="002549F3">
              <w:rPr>
                <w:rFonts w:ascii="Times New Roman" w:hAnsi="Times New Roman" w:cs="Times New Roman"/>
                <w:sz w:val="24"/>
                <w:szCs w:val="24"/>
              </w:rPr>
              <w:t>[nimi]</w:t>
            </w:r>
            <w:r w:rsidRPr="002549F3">
              <w:rPr>
                <w:rFonts w:ascii="Times New Roman" w:hAnsi="Times New Roman" w:cs="Times New Roman"/>
                <w:sz w:val="24"/>
                <w:szCs w:val="24"/>
              </w:rPr>
              <w:fldChar w:fldCharType="end"/>
            </w:r>
            <w:bookmarkEnd w:id="4"/>
          </w:p>
          <w:p w14:paraId="5ADB1C45"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t xml:space="preserve">tel </w:t>
            </w:r>
            <w:r w:rsidRPr="002549F3">
              <w:rPr>
                <w:rFonts w:ascii="Times New Roman" w:hAnsi="Times New Roman" w:cs="Times New Roman"/>
                <w:sz w:val="24"/>
                <w:szCs w:val="24"/>
              </w:rPr>
              <w:fldChar w:fldCharType="begin">
                <w:ffData>
                  <w:name w:val="Text25"/>
                  <w:enabled/>
                  <w:calcOnExit w:val="0"/>
                  <w:textInput>
                    <w:default w:val="[telefoninumber]"/>
                  </w:textInput>
                </w:ffData>
              </w:fldChar>
            </w:r>
            <w:r w:rsidRPr="002549F3">
              <w:rPr>
                <w:rFonts w:ascii="Times New Roman" w:hAnsi="Times New Roman" w:cs="Times New Roman"/>
                <w:sz w:val="24"/>
                <w:szCs w:val="24"/>
              </w:rPr>
              <w:instrText xml:space="preserve"> FORMTEXT </w:instrText>
            </w:r>
            <w:r w:rsidRPr="002549F3">
              <w:rPr>
                <w:rFonts w:ascii="Times New Roman" w:hAnsi="Times New Roman" w:cs="Times New Roman"/>
                <w:sz w:val="24"/>
                <w:szCs w:val="24"/>
              </w:rPr>
            </w:r>
            <w:r w:rsidRPr="002549F3">
              <w:rPr>
                <w:rFonts w:ascii="Times New Roman" w:hAnsi="Times New Roman" w:cs="Times New Roman"/>
                <w:sz w:val="24"/>
                <w:szCs w:val="24"/>
              </w:rPr>
              <w:fldChar w:fldCharType="separate"/>
            </w:r>
            <w:r w:rsidRPr="002549F3">
              <w:rPr>
                <w:rFonts w:ascii="Times New Roman" w:hAnsi="Times New Roman" w:cs="Times New Roman"/>
                <w:sz w:val="24"/>
                <w:szCs w:val="24"/>
              </w:rPr>
              <w:t>[telefoninumber]</w:t>
            </w:r>
            <w:r w:rsidRPr="002549F3">
              <w:rPr>
                <w:rFonts w:ascii="Times New Roman" w:hAnsi="Times New Roman" w:cs="Times New Roman"/>
                <w:sz w:val="24"/>
                <w:szCs w:val="24"/>
              </w:rPr>
              <w:fldChar w:fldCharType="end"/>
            </w:r>
          </w:p>
          <w:p w14:paraId="22D8708A"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t xml:space="preserve">e-post </w:t>
            </w:r>
            <w:r w:rsidRPr="002549F3">
              <w:rPr>
                <w:rFonts w:ascii="Times New Roman" w:hAnsi="Times New Roman" w:cs="Times New Roman"/>
                <w:sz w:val="24"/>
                <w:szCs w:val="24"/>
              </w:rPr>
              <w:fldChar w:fldCharType="begin">
                <w:ffData>
                  <w:name w:val="Text27"/>
                  <w:enabled/>
                  <w:calcOnExit w:val="0"/>
                  <w:textInput>
                    <w:default w:val="[e-posti aadress]"/>
                  </w:textInput>
                </w:ffData>
              </w:fldChar>
            </w:r>
            <w:r w:rsidRPr="002549F3">
              <w:rPr>
                <w:rFonts w:ascii="Times New Roman" w:hAnsi="Times New Roman" w:cs="Times New Roman"/>
                <w:sz w:val="24"/>
                <w:szCs w:val="24"/>
              </w:rPr>
              <w:instrText xml:space="preserve"> FORMTEXT </w:instrText>
            </w:r>
            <w:r w:rsidRPr="002549F3">
              <w:rPr>
                <w:rFonts w:ascii="Times New Roman" w:hAnsi="Times New Roman" w:cs="Times New Roman"/>
                <w:sz w:val="24"/>
                <w:szCs w:val="24"/>
              </w:rPr>
            </w:r>
            <w:r w:rsidRPr="002549F3">
              <w:rPr>
                <w:rFonts w:ascii="Times New Roman" w:hAnsi="Times New Roman" w:cs="Times New Roman"/>
                <w:sz w:val="24"/>
                <w:szCs w:val="24"/>
              </w:rPr>
              <w:fldChar w:fldCharType="separate"/>
            </w:r>
            <w:r w:rsidRPr="002549F3">
              <w:rPr>
                <w:rFonts w:ascii="Times New Roman" w:hAnsi="Times New Roman" w:cs="Times New Roman"/>
                <w:sz w:val="24"/>
                <w:szCs w:val="24"/>
              </w:rPr>
              <w:t>[e-posti aadress]</w:t>
            </w:r>
            <w:r w:rsidRPr="002549F3">
              <w:rPr>
                <w:rFonts w:ascii="Times New Roman" w:hAnsi="Times New Roman" w:cs="Times New Roman"/>
                <w:sz w:val="24"/>
                <w:szCs w:val="24"/>
              </w:rPr>
              <w:fldChar w:fldCharType="end"/>
            </w:r>
            <w:r w:rsidRPr="002549F3">
              <w:rPr>
                <w:rFonts w:ascii="Times New Roman" w:hAnsi="Times New Roman" w:cs="Times New Roman"/>
                <w:sz w:val="24"/>
                <w:szCs w:val="24"/>
              </w:rPr>
              <w:t xml:space="preserve"> </w:t>
            </w:r>
          </w:p>
          <w:p w14:paraId="64622011"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t xml:space="preserve">Kontaktisiku äraoleku korral täidab tema ülesandeid teda asendav teenistuja. </w:t>
            </w:r>
          </w:p>
        </w:tc>
      </w:tr>
      <w:tr w:rsidR="002549F3" w:rsidRPr="002549F3" w14:paraId="7A35435E" w14:textId="77777777" w:rsidTr="007622AB">
        <w:tc>
          <w:tcPr>
            <w:tcW w:w="851" w:type="dxa"/>
          </w:tcPr>
          <w:p w14:paraId="604E6141" w14:textId="77777777" w:rsidR="002549F3" w:rsidRPr="002549F3" w:rsidRDefault="002549F3" w:rsidP="002549F3">
            <w:pPr>
              <w:spacing w:line="259" w:lineRule="auto"/>
              <w:jc w:val="both"/>
              <w:rPr>
                <w:rFonts w:ascii="Times New Roman" w:hAnsi="Times New Roman" w:cs="Times New Roman"/>
                <w:sz w:val="24"/>
                <w:szCs w:val="24"/>
                <w:lang w:val="en-GB"/>
              </w:rPr>
            </w:pPr>
          </w:p>
        </w:tc>
        <w:tc>
          <w:tcPr>
            <w:tcW w:w="1989" w:type="dxa"/>
          </w:tcPr>
          <w:p w14:paraId="39F5EAC8"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t>Aadress</w:t>
            </w:r>
          </w:p>
        </w:tc>
        <w:tc>
          <w:tcPr>
            <w:tcW w:w="6446" w:type="dxa"/>
          </w:tcPr>
          <w:p w14:paraId="2A3CD146"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fldChar w:fldCharType="begin">
                <w:ffData>
                  <w:name w:val=""/>
                  <w:enabled/>
                  <w:calcOnExit w:val="0"/>
                  <w:textInput>
                    <w:default w:val="[tänav, majanumber, sihtnumber ja linn]"/>
                  </w:textInput>
                </w:ffData>
              </w:fldChar>
            </w:r>
            <w:r w:rsidRPr="002549F3">
              <w:rPr>
                <w:rFonts w:ascii="Times New Roman" w:hAnsi="Times New Roman" w:cs="Times New Roman"/>
                <w:sz w:val="24"/>
                <w:szCs w:val="24"/>
              </w:rPr>
              <w:instrText xml:space="preserve"> FORMTEXT </w:instrText>
            </w:r>
            <w:r w:rsidRPr="002549F3">
              <w:rPr>
                <w:rFonts w:ascii="Times New Roman" w:hAnsi="Times New Roman" w:cs="Times New Roman"/>
                <w:sz w:val="24"/>
                <w:szCs w:val="24"/>
              </w:rPr>
            </w:r>
            <w:r w:rsidRPr="002549F3">
              <w:rPr>
                <w:rFonts w:ascii="Times New Roman" w:hAnsi="Times New Roman" w:cs="Times New Roman"/>
                <w:sz w:val="24"/>
                <w:szCs w:val="24"/>
              </w:rPr>
              <w:fldChar w:fldCharType="separate"/>
            </w:r>
            <w:r w:rsidRPr="002549F3">
              <w:rPr>
                <w:rFonts w:ascii="Times New Roman" w:hAnsi="Times New Roman" w:cs="Times New Roman"/>
                <w:sz w:val="24"/>
                <w:szCs w:val="24"/>
              </w:rPr>
              <w:t>[tänav, majanumber, sihtnumber ja linn]</w:t>
            </w:r>
            <w:r w:rsidRPr="002549F3">
              <w:rPr>
                <w:rFonts w:ascii="Times New Roman" w:hAnsi="Times New Roman" w:cs="Times New Roman"/>
                <w:sz w:val="24"/>
                <w:szCs w:val="24"/>
              </w:rPr>
              <w:fldChar w:fldCharType="end"/>
            </w:r>
          </w:p>
        </w:tc>
      </w:tr>
      <w:tr w:rsidR="002549F3" w:rsidRPr="002549F3" w14:paraId="2FDE7642" w14:textId="77777777" w:rsidTr="007622AB">
        <w:tc>
          <w:tcPr>
            <w:tcW w:w="851" w:type="dxa"/>
          </w:tcPr>
          <w:p w14:paraId="68665E4A" w14:textId="77777777" w:rsidR="002549F3" w:rsidRPr="002549F3" w:rsidRDefault="002549F3" w:rsidP="002549F3">
            <w:pPr>
              <w:numPr>
                <w:ilvl w:val="1"/>
                <w:numId w:val="1"/>
              </w:numPr>
              <w:tabs>
                <w:tab w:val="clear" w:pos="360"/>
              </w:tabs>
              <w:spacing w:line="259" w:lineRule="auto"/>
              <w:jc w:val="both"/>
              <w:rPr>
                <w:rFonts w:ascii="Times New Roman" w:hAnsi="Times New Roman" w:cs="Times New Roman"/>
                <w:sz w:val="24"/>
                <w:szCs w:val="24"/>
                <w:lang w:val="en-GB"/>
              </w:rPr>
            </w:pPr>
          </w:p>
        </w:tc>
        <w:tc>
          <w:tcPr>
            <w:tcW w:w="8435" w:type="dxa"/>
            <w:gridSpan w:val="2"/>
          </w:tcPr>
          <w:p w14:paraId="3A3C2183" w14:textId="77777777" w:rsidR="002549F3" w:rsidRPr="002549F3" w:rsidRDefault="002549F3" w:rsidP="002549F3">
            <w:pPr>
              <w:spacing w:line="259" w:lineRule="auto"/>
              <w:jc w:val="both"/>
              <w:rPr>
                <w:rFonts w:ascii="Times New Roman" w:hAnsi="Times New Roman" w:cs="Times New Roman"/>
                <w:b/>
                <w:bCs/>
                <w:sz w:val="24"/>
                <w:szCs w:val="24"/>
              </w:rPr>
            </w:pPr>
            <w:r w:rsidRPr="002549F3">
              <w:rPr>
                <w:rFonts w:ascii="Times New Roman" w:hAnsi="Times New Roman" w:cs="Times New Roman"/>
                <w:b/>
                <w:bCs/>
                <w:sz w:val="24"/>
                <w:szCs w:val="24"/>
              </w:rPr>
              <w:t>Töötaja</w:t>
            </w:r>
          </w:p>
        </w:tc>
      </w:tr>
      <w:tr w:rsidR="002549F3" w:rsidRPr="002549F3" w14:paraId="23F0A68E" w14:textId="77777777" w:rsidTr="007622AB">
        <w:tc>
          <w:tcPr>
            <w:tcW w:w="851" w:type="dxa"/>
          </w:tcPr>
          <w:p w14:paraId="046B8963" w14:textId="77777777" w:rsidR="002549F3" w:rsidRPr="002549F3" w:rsidRDefault="002549F3" w:rsidP="002549F3">
            <w:pPr>
              <w:spacing w:line="259" w:lineRule="auto"/>
              <w:jc w:val="both"/>
              <w:rPr>
                <w:rFonts w:ascii="Times New Roman" w:hAnsi="Times New Roman" w:cs="Times New Roman"/>
                <w:sz w:val="24"/>
                <w:szCs w:val="24"/>
                <w:lang w:val="en-GB"/>
              </w:rPr>
            </w:pPr>
          </w:p>
        </w:tc>
        <w:tc>
          <w:tcPr>
            <w:tcW w:w="1989" w:type="dxa"/>
          </w:tcPr>
          <w:p w14:paraId="2C82526A"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t xml:space="preserve">Kontaktandmed </w:t>
            </w:r>
          </w:p>
        </w:tc>
        <w:tc>
          <w:tcPr>
            <w:tcW w:w="6446" w:type="dxa"/>
          </w:tcPr>
          <w:p w14:paraId="1EA06FDF"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t xml:space="preserve">tel </w:t>
            </w:r>
            <w:r w:rsidRPr="002549F3">
              <w:rPr>
                <w:rFonts w:ascii="Times New Roman" w:hAnsi="Times New Roman" w:cs="Times New Roman"/>
                <w:sz w:val="24"/>
                <w:szCs w:val="24"/>
              </w:rPr>
              <w:fldChar w:fldCharType="begin">
                <w:ffData>
                  <w:name w:val="Text25"/>
                  <w:enabled/>
                  <w:calcOnExit w:val="0"/>
                  <w:textInput>
                    <w:default w:val="[telefoninumber]"/>
                  </w:textInput>
                </w:ffData>
              </w:fldChar>
            </w:r>
            <w:r w:rsidRPr="002549F3">
              <w:rPr>
                <w:rFonts w:ascii="Times New Roman" w:hAnsi="Times New Roman" w:cs="Times New Roman"/>
                <w:sz w:val="24"/>
                <w:szCs w:val="24"/>
              </w:rPr>
              <w:instrText xml:space="preserve"> FORMTEXT </w:instrText>
            </w:r>
            <w:r w:rsidRPr="002549F3">
              <w:rPr>
                <w:rFonts w:ascii="Times New Roman" w:hAnsi="Times New Roman" w:cs="Times New Roman"/>
                <w:sz w:val="24"/>
                <w:szCs w:val="24"/>
              </w:rPr>
            </w:r>
            <w:r w:rsidRPr="002549F3">
              <w:rPr>
                <w:rFonts w:ascii="Times New Roman" w:hAnsi="Times New Roman" w:cs="Times New Roman"/>
                <w:sz w:val="24"/>
                <w:szCs w:val="24"/>
              </w:rPr>
              <w:fldChar w:fldCharType="separate"/>
            </w:r>
            <w:r w:rsidRPr="002549F3">
              <w:rPr>
                <w:rFonts w:ascii="Times New Roman" w:hAnsi="Times New Roman" w:cs="Times New Roman"/>
                <w:sz w:val="24"/>
                <w:szCs w:val="24"/>
              </w:rPr>
              <w:t>[telefoninumber]</w:t>
            </w:r>
            <w:r w:rsidRPr="002549F3">
              <w:rPr>
                <w:rFonts w:ascii="Times New Roman" w:hAnsi="Times New Roman" w:cs="Times New Roman"/>
                <w:sz w:val="24"/>
                <w:szCs w:val="24"/>
              </w:rPr>
              <w:fldChar w:fldCharType="end"/>
            </w:r>
          </w:p>
          <w:p w14:paraId="0BF07CCE"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t xml:space="preserve">e-post </w:t>
            </w:r>
            <w:r w:rsidRPr="002549F3">
              <w:rPr>
                <w:rFonts w:ascii="Times New Roman" w:hAnsi="Times New Roman" w:cs="Times New Roman"/>
                <w:sz w:val="24"/>
                <w:szCs w:val="24"/>
              </w:rPr>
              <w:fldChar w:fldCharType="begin">
                <w:ffData>
                  <w:name w:val="Text27"/>
                  <w:enabled/>
                  <w:calcOnExit w:val="0"/>
                  <w:textInput>
                    <w:default w:val="[e-posti aadress]"/>
                  </w:textInput>
                </w:ffData>
              </w:fldChar>
            </w:r>
            <w:r w:rsidRPr="002549F3">
              <w:rPr>
                <w:rFonts w:ascii="Times New Roman" w:hAnsi="Times New Roman" w:cs="Times New Roman"/>
                <w:sz w:val="24"/>
                <w:szCs w:val="24"/>
              </w:rPr>
              <w:instrText xml:space="preserve"> FORMTEXT </w:instrText>
            </w:r>
            <w:r w:rsidRPr="002549F3">
              <w:rPr>
                <w:rFonts w:ascii="Times New Roman" w:hAnsi="Times New Roman" w:cs="Times New Roman"/>
                <w:sz w:val="24"/>
                <w:szCs w:val="24"/>
              </w:rPr>
            </w:r>
            <w:r w:rsidRPr="002549F3">
              <w:rPr>
                <w:rFonts w:ascii="Times New Roman" w:hAnsi="Times New Roman" w:cs="Times New Roman"/>
                <w:sz w:val="24"/>
                <w:szCs w:val="24"/>
              </w:rPr>
              <w:fldChar w:fldCharType="separate"/>
            </w:r>
            <w:r w:rsidRPr="002549F3">
              <w:rPr>
                <w:rFonts w:ascii="Times New Roman" w:hAnsi="Times New Roman" w:cs="Times New Roman"/>
                <w:sz w:val="24"/>
                <w:szCs w:val="24"/>
              </w:rPr>
              <w:t>[e-posti aadress]</w:t>
            </w:r>
            <w:r w:rsidRPr="002549F3">
              <w:rPr>
                <w:rFonts w:ascii="Times New Roman" w:hAnsi="Times New Roman" w:cs="Times New Roman"/>
                <w:sz w:val="24"/>
                <w:szCs w:val="24"/>
              </w:rPr>
              <w:fldChar w:fldCharType="end"/>
            </w:r>
          </w:p>
        </w:tc>
      </w:tr>
      <w:tr w:rsidR="002549F3" w:rsidRPr="002549F3" w14:paraId="1294489A" w14:textId="77777777" w:rsidTr="007622AB">
        <w:tc>
          <w:tcPr>
            <w:tcW w:w="851" w:type="dxa"/>
          </w:tcPr>
          <w:p w14:paraId="62326682" w14:textId="77777777" w:rsidR="002549F3" w:rsidRPr="002549F3" w:rsidRDefault="002549F3" w:rsidP="002549F3">
            <w:pPr>
              <w:spacing w:line="259" w:lineRule="auto"/>
              <w:jc w:val="both"/>
              <w:rPr>
                <w:rFonts w:ascii="Times New Roman" w:hAnsi="Times New Roman" w:cs="Times New Roman"/>
                <w:sz w:val="24"/>
                <w:szCs w:val="24"/>
                <w:lang w:val="en-GB"/>
              </w:rPr>
            </w:pPr>
          </w:p>
        </w:tc>
        <w:tc>
          <w:tcPr>
            <w:tcW w:w="1989" w:type="dxa"/>
          </w:tcPr>
          <w:p w14:paraId="429369A9"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t>Aadress</w:t>
            </w:r>
          </w:p>
        </w:tc>
        <w:tc>
          <w:tcPr>
            <w:tcW w:w="6446" w:type="dxa"/>
          </w:tcPr>
          <w:p w14:paraId="2C494978"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fldChar w:fldCharType="begin">
                <w:ffData>
                  <w:name w:val=""/>
                  <w:enabled/>
                  <w:calcOnExit w:val="0"/>
                  <w:textInput>
                    <w:default w:val="[tänav, maja- või korterinumber või küla ja vald, sihtnumber ja linn või maakond]"/>
                  </w:textInput>
                </w:ffData>
              </w:fldChar>
            </w:r>
            <w:r w:rsidRPr="002549F3">
              <w:rPr>
                <w:rFonts w:ascii="Times New Roman" w:hAnsi="Times New Roman" w:cs="Times New Roman"/>
                <w:sz w:val="24"/>
                <w:szCs w:val="24"/>
              </w:rPr>
              <w:instrText xml:space="preserve"> FORMTEXT </w:instrText>
            </w:r>
            <w:r w:rsidRPr="002549F3">
              <w:rPr>
                <w:rFonts w:ascii="Times New Roman" w:hAnsi="Times New Roman" w:cs="Times New Roman"/>
                <w:sz w:val="24"/>
                <w:szCs w:val="24"/>
              </w:rPr>
            </w:r>
            <w:r w:rsidRPr="002549F3">
              <w:rPr>
                <w:rFonts w:ascii="Times New Roman" w:hAnsi="Times New Roman" w:cs="Times New Roman"/>
                <w:sz w:val="24"/>
                <w:szCs w:val="24"/>
              </w:rPr>
              <w:fldChar w:fldCharType="separate"/>
            </w:r>
            <w:r w:rsidRPr="002549F3">
              <w:rPr>
                <w:rFonts w:ascii="Times New Roman" w:hAnsi="Times New Roman" w:cs="Times New Roman"/>
                <w:sz w:val="24"/>
                <w:szCs w:val="24"/>
              </w:rPr>
              <w:t>[tänav, maja- või korterinumber või küla ja vald, sihtnumber ja linn või maakond]</w:t>
            </w:r>
            <w:r w:rsidRPr="002549F3">
              <w:rPr>
                <w:rFonts w:ascii="Times New Roman" w:hAnsi="Times New Roman" w:cs="Times New Roman"/>
                <w:sz w:val="24"/>
                <w:szCs w:val="24"/>
              </w:rPr>
              <w:fldChar w:fldCharType="end"/>
            </w:r>
          </w:p>
        </w:tc>
      </w:tr>
    </w:tbl>
    <w:p w14:paraId="5DB204C6" w14:textId="77777777" w:rsidR="002549F3" w:rsidRPr="002549F3" w:rsidRDefault="002549F3" w:rsidP="002549F3">
      <w:pPr>
        <w:spacing w:after="0"/>
        <w:jc w:val="both"/>
        <w:rPr>
          <w:rFonts w:ascii="Times New Roman" w:hAnsi="Times New Roman" w:cs="Times New Roman"/>
          <w:b/>
          <w:bCs/>
          <w:sz w:val="24"/>
          <w:szCs w:val="24"/>
        </w:rPr>
      </w:pPr>
    </w:p>
    <w:p w14:paraId="4799A088" w14:textId="4E14BCE9" w:rsidR="00A0765B" w:rsidRPr="00AE7AD1" w:rsidRDefault="00A0765B" w:rsidP="00A0765B">
      <w:pPr>
        <w:numPr>
          <w:ilvl w:val="0"/>
          <w:numId w:val="1"/>
        </w:numPr>
        <w:tabs>
          <w:tab w:val="clear" w:pos="360"/>
        </w:tabs>
        <w:spacing w:after="0"/>
        <w:jc w:val="both"/>
        <w:rPr>
          <w:rFonts w:ascii="Times New Roman" w:hAnsi="Times New Roman" w:cs="Times New Roman"/>
          <w:b/>
          <w:bCs/>
          <w:sz w:val="24"/>
          <w:szCs w:val="24"/>
        </w:rPr>
      </w:pPr>
      <w:r w:rsidRPr="00AE7AD1">
        <w:rPr>
          <w:rFonts w:ascii="Times New Roman" w:hAnsi="Times New Roman" w:cs="Times New Roman"/>
          <w:b/>
          <w:bCs/>
          <w:sz w:val="24"/>
          <w:szCs w:val="24"/>
        </w:rPr>
        <w:t>Muud tingimused</w:t>
      </w:r>
    </w:p>
    <w:p w14:paraId="46442782" w14:textId="724120F1"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Lepingus kokku leppimata küsimustes juhinduvad pooled eelkõige TLS-st ja teistest õigusaktidest ning tööandja poolt kehtestatud töökorralduse reeglitest.</w:t>
      </w:r>
    </w:p>
    <w:p w14:paraId="3FAC9280"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Lepingut on võimalik muuta üksnes poolte kokkuleppel. Lepingu muudatused vormistatakse lepingu lisadena.</w:t>
      </w:r>
    </w:p>
    <w:p w14:paraId="5A7CFE08" w14:textId="37B24FBE" w:rsidR="002549F3" w:rsidRPr="00EE5F72" w:rsidRDefault="002549F3" w:rsidP="002549F3">
      <w:pPr>
        <w:numPr>
          <w:ilvl w:val="1"/>
          <w:numId w:val="1"/>
        </w:numPr>
        <w:tabs>
          <w:tab w:val="clear" w:pos="360"/>
        </w:tabs>
        <w:spacing w:after="0"/>
        <w:jc w:val="both"/>
        <w:rPr>
          <w:rFonts w:ascii="Times New Roman" w:hAnsi="Times New Roman" w:cs="Times New Roman"/>
          <w:sz w:val="24"/>
          <w:szCs w:val="24"/>
          <w:lang w:val="en-GB"/>
        </w:rPr>
      </w:pPr>
      <w:r w:rsidRPr="002549F3">
        <w:rPr>
          <w:rFonts w:ascii="Times New Roman" w:hAnsi="Times New Roman" w:cs="Times New Roman"/>
          <w:sz w:val="24"/>
          <w:szCs w:val="24"/>
        </w:rPr>
        <w:t xml:space="preserve">Lepingus toodud andmete muutumisest on pooled kohustatud teineteist viivitamatult teavitama vähemalt kirjalikku taasesitamist võimaldavas vormis. </w:t>
      </w:r>
    </w:p>
    <w:p w14:paraId="4EA9F082" w14:textId="6C2A06B8" w:rsidR="00EE5F72" w:rsidRPr="00EE5F72" w:rsidRDefault="00EE5F72" w:rsidP="00EE5F72">
      <w:pPr>
        <w:pStyle w:val="ListParagraph"/>
        <w:numPr>
          <w:ilvl w:val="1"/>
          <w:numId w:val="1"/>
        </w:numPr>
        <w:jc w:val="both"/>
        <w:rPr>
          <w:rFonts w:ascii="Times New Roman" w:hAnsi="Times New Roman" w:cs="Times New Roman"/>
          <w:sz w:val="24"/>
          <w:szCs w:val="24"/>
          <w:lang w:val="en-GB"/>
        </w:rPr>
      </w:pPr>
      <w:proofErr w:type="spellStart"/>
      <w:r w:rsidRPr="00EE5F72">
        <w:rPr>
          <w:rFonts w:ascii="Times New Roman" w:hAnsi="Times New Roman" w:cs="Times New Roman"/>
          <w:sz w:val="24"/>
          <w:szCs w:val="24"/>
          <w:lang w:val="en-GB"/>
        </w:rPr>
        <w:t>Töötaja</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annab</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tööandjale</w:t>
      </w:r>
      <w:proofErr w:type="spellEnd"/>
      <w:r w:rsidRPr="00EE5F72">
        <w:rPr>
          <w:rFonts w:ascii="Times New Roman" w:hAnsi="Times New Roman" w:cs="Times New Roman"/>
          <w:sz w:val="24"/>
          <w:szCs w:val="24"/>
          <w:lang w:val="en-GB"/>
        </w:rPr>
        <w:t xml:space="preserve"> loa </w:t>
      </w:r>
      <w:proofErr w:type="spellStart"/>
      <w:r w:rsidRPr="00EE5F72">
        <w:rPr>
          <w:rFonts w:ascii="Times New Roman" w:hAnsi="Times New Roman" w:cs="Times New Roman"/>
          <w:sz w:val="24"/>
          <w:szCs w:val="24"/>
          <w:lang w:val="en-GB"/>
        </w:rPr>
        <w:t>oma</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isikuandmete</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töötlemiseks</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mahus</w:t>
      </w:r>
      <w:proofErr w:type="spellEnd"/>
      <w:r w:rsidRPr="00EE5F72">
        <w:rPr>
          <w:rFonts w:ascii="Times New Roman" w:hAnsi="Times New Roman" w:cs="Times New Roman"/>
          <w:sz w:val="24"/>
          <w:szCs w:val="24"/>
          <w:lang w:val="en-GB"/>
        </w:rPr>
        <w:t xml:space="preserve">, mis on </w:t>
      </w:r>
      <w:proofErr w:type="spellStart"/>
      <w:r w:rsidRPr="00EE5F72">
        <w:rPr>
          <w:rFonts w:ascii="Times New Roman" w:hAnsi="Times New Roman" w:cs="Times New Roman"/>
          <w:sz w:val="24"/>
          <w:szCs w:val="24"/>
          <w:lang w:val="en-GB"/>
        </w:rPr>
        <w:t>vajalik</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lepinguga</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ettenähtud</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vastastikuste</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õiguste</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ja</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kohustuste</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täitmiseks</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Tööandjal</w:t>
      </w:r>
      <w:proofErr w:type="spellEnd"/>
      <w:r w:rsidRPr="00EE5F72">
        <w:rPr>
          <w:rFonts w:ascii="Times New Roman" w:hAnsi="Times New Roman" w:cs="Times New Roman"/>
          <w:sz w:val="24"/>
          <w:szCs w:val="24"/>
          <w:lang w:val="en-GB"/>
        </w:rPr>
        <w:t xml:space="preserve"> on </w:t>
      </w:r>
      <w:proofErr w:type="spellStart"/>
      <w:r w:rsidRPr="00EE5F72">
        <w:rPr>
          <w:rFonts w:ascii="Times New Roman" w:hAnsi="Times New Roman" w:cs="Times New Roman"/>
          <w:sz w:val="24"/>
          <w:szCs w:val="24"/>
          <w:lang w:val="en-GB"/>
        </w:rPr>
        <w:t>õigus</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kasutada</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volitatud</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töötajaid</w:t>
      </w:r>
      <w:proofErr w:type="spellEnd"/>
      <w:r w:rsidRPr="00EE5F72">
        <w:rPr>
          <w:rFonts w:ascii="Times New Roman" w:hAnsi="Times New Roman" w:cs="Times New Roman"/>
          <w:sz w:val="24"/>
          <w:szCs w:val="24"/>
          <w:lang w:val="en-GB"/>
        </w:rPr>
        <w:t>.</w:t>
      </w:r>
    </w:p>
    <w:p w14:paraId="7E850EE0" w14:textId="77777777" w:rsidR="00A0765B" w:rsidRPr="00AE7AD1" w:rsidRDefault="002549F3" w:rsidP="00A0765B">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Lepingu täitmist puudutavad vaidlused lahendatakse läbirääkimiste teel. Läbirääkimiste ebaõnnestumise korral lahendatakse vaidlused töövaidluskomisjonis või kohtus.</w:t>
      </w:r>
    </w:p>
    <w:p w14:paraId="395396B3" w14:textId="08DC17AD" w:rsidR="00A0765B" w:rsidRPr="00AE7AD1" w:rsidRDefault="00A0765B" w:rsidP="00A0765B">
      <w:pPr>
        <w:numPr>
          <w:ilvl w:val="1"/>
          <w:numId w:val="1"/>
        </w:numPr>
        <w:tabs>
          <w:tab w:val="clear" w:pos="360"/>
        </w:tabs>
        <w:spacing w:after="0"/>
        <w:jc w:val="both"/>
        <w:rPr>
          <w:rFonts w:ascii="Times New Roman" w:hAnsi="Times New Roman" w:cs="Times New Roman"/>
          <w:sz w:val="24"/>
          <w:szCs w:val="24"/>
        </w:rPr>
      </w:pPr>
      <w:r w:rsidRPr="00AE7AD1">
        <w:rPr>
          <w:rFonts w:ascii="Times New Roman" w:hAnsi="Times New Roman" w:cs="Times New Roman"/>
          <w:snapToGrid w:val="0"/>
          <w:sz w:val="24"/>
          <w:szCs w:val="24"/>
        </w:rPr>
        <w:t>Leping on poolte poolt allkirjastatud digitaalselt.</w:t>
      </w:r>
    </w:p>
    <w:p w14:paraId="04DEA85B" w14:textId="77777777" w:rsidR="002549F3" w:rsidRPr="002549F3" w:rsidRDefault="002549F3" w:rsidP="002549F3">
      <w:pPr>
        <w:rPr>
          <w:rFonts w:ascii="Times New Roman" w:hAnsi="Times New Roman" w:cs="Times New Roman"/>
          <w:sz w:val="24"/>
          <w:szCs w:val="24"/>
        </w:rPr>
      </w:pPr>
    </w:p>
    <w:p w14:paraId="667EFFE6" w14:textId="5B3A0DEE" w:rsidR="002549F3" w:rsidRDefault="002549F3" w:rsidP="002549F3">
      <w:pPr>
        <w:numPr>
          <w:ilvl w:val="0"/>
          <w:numId w:val="1"/>
        </w:numPr>
        <w:tabs>
          <w:tab w:val="clear" w:pos="360"/>
        </w:tabs>
        <w:spacing w:after="0"/>
        <w:jc w:val="both"/>
        <w:rPr>
          <w:rFonts w:ascii="Times New Roman" w:hAnsi="Times New Roman" w:cs="Times New Roman"/>
          <w:b/>
          <w:sz w:val="24"/>
          <w:szCs w:val="24"/>
        </w:rPr>
      </w:pPr>
      <w:r w:rsidRPr="002549F3">
        <w:rPr>
          <w:rFonts w:ascii="Times New Roman" w:hAnsi="Times New Roman" w:cs="Times New Roman"/>
          <w:b/>
          <w:sz w:val="24"/>
          <w:szCs w:val="24"/>
        </w:rPr>
        <w:t>Poolte allkirjad</w:t>
      </w:r>
    </w:p>
    <w:p w14:paraId="5D355517" w14:textId="77777777" w:rsidR="006C2E2B" w:rsidRPr="002549F3" w:rsidRDefault="006C2E2B" w:rsidP="006C2E2B">
      <w:pPr>
        <w:spacing w:after="0"/>
        <w:ind w:left="360"/>
        <w:jc w:val="both"/>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5"/>
      </w:tblGrid>
      <w:tr w:rsidR="002549F3" w:rsidRPr="002549F3" w14:paraId="6B5ADBD1" w14:textId="77777777" w:rsidTr="007622AB">
        <w:tc>
          <w:tcPr>
            <w:tcW w:w="4984" w:type="dxa"/>
          </w:tcPr>
          <w:p w14:paraId="312C18F6"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t>(allkirjastatud digitaalselt)</w:t>
            </w:r>
          </w:p>
        </w:tc>
        <w:tc>
          <w:tcPr>
            <w:tcW w:w="4985" w:type="dxa"/>
          </w:tcPr>
          <w:p w14:paraId="03C65942"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t>(allkirjastatud digitaalselt)</w:t>
            </w:r>
          </w:p>
        </w:tc>
      </w:tr>
      <w:tr w:rsidR="002549F3" w:rsidRPr="002549F3" w14:paraId="6F1CECD9" w14:textId="77777777" w:rsidTr="007622AB">
        <w:tc>
          <w:tcPr>
            <w:tcW w:w="4984" w:type="dxa"/>
          </w:tcPr>
          <w:p w14:paraId="17AFCC87" w14:textId="77777777" w:rsidR="002549F3" w:rsidRPr="002549F3" w:rsidRDefault="002549F3" w:rsidP="002549F3">
            <w:pPr>
              <w:spacing w:line="259" w:lineRule="auto"/>
              <w:jc w:val="both"/>
              <w:rPr>
                <w:rFonts w:ascii="Times New Roman" w:hAnsi="Times New Roman" w:cs="Times New Roman"/>
                <w:bCs/>
                <w:sz w:val="24"/>
                <w:szCs w:val="24"/>
              </w:rPr>
            </w:pPr>
            <w:r w:rsidRPr="002549F3">
              <w:rPr>
                <w:rFonts w:ascii="Times New Roman" w:hAnsi="Times New Roman" w:cs="Times New Roman"/>
                <w:bCs/>
                <w:sz w:val="24"/>
                <w:szCs w:val="24"/>
              </w:rPr>
              <w:fldChar w:fldCharType="begin">
                <w:ffData>
                  <w:name w:val=""/>
                  <w:enabled/>
                  <w:calcOnExit w:val="0"/>
                  <w:textInput>
                    <w:default w:val="[Ees- ja perekonnanimi]"/>
                  </w:textInput>
                </w:ffData>
              </w:fldChar>
            </w:r>
            <w:r w:rsidRPr="002549F3">
              <w:rPr>
                <w:rFonts w:ascii="Times New Roman" w:hAnsi="Times New Roman" w:cs="Times New Roman"/>
                <w:bCs/>
                <w:sz w:val="24"/>
                <w:szCs w:val="24"/>
              </w:rPr>
              <w:instrText xml:space="preserve"> FORMTEXT </w:instrText>
            </w:r>
            <w:r w:rsidRPr="002549F3">
              <w:rPr>
                <w:rFonts w:ascii="Times New Roman" w:hAnsi="Times New Roman" w:cs="Times New Roman"/>
                <w:bCs/>
                <w:sz w:val="24"/>
                <w:szCs w:val="24"/>
              </w:rPr>
            </w:r>
            <w:r w:rsidRPr="002549F3">
              <w:rPr>
                <w:rFonts w:ascii="Times New Roman" w:hAnsi="Times New Roman" w:cs="Times New Roman"/>
                <w:bCs/>
                <w:sz w:val="24"/>
                <w:szCs w:val="24"/>
              </w:rPr>
              <w:fldChar w:fldCharType="separate"/>
            </w:r>
            <w:r w:rsidRPr="002549F3">
              <w:rPr>
                <w:rFonts w:ascii="Times New Roman" w:hAnsi="Times New Roman" w:cs="Times New Roman"/>
                <w:bCs/>
                <w:sz w:val="24"/>
                <w:szCs w:val="24"/>
              </w:rPr>
              <w:t>[Ees- ja perekonnanimi]</w:t>
            </w:r>
            <w:r w:rsidRPr="002549F3">
              <w:rPr>
                <w:rFonts w:ascii="Times New Roman" w:hAnsi="Times New Roman" w:cs="Times New Roman"/>
                <w:sz w:val="24"/>
                <w:szCs w:val="24"/>
              </w:rPr>
              <w:fldChar w:fldCharType="end"/>
            </w:r>
          </w:p>
        </w:tc>
        <w:tc>
          <w:tcPr>
            <w:tcW w:w="4985" w:type="dxa"/>
          </w:tcPr>
          <w:p w14:paraId="4E460439" w14:textId="77777777" w:rsidR="002549F3" w:rsidRPr="002549F3" w:rsidRDefault="002549F3" w:rsidP="002549F3">
            <w:pPr>
              <w:spacing w:line="259" w:lineRule="auto"/>
              <w:jc w:val="both"/>
              <w:rPr>
                <w:rFonts w:ascii="Times New Roman" w:hAnsi="Times New Roman" w:cs="Times New Roman"/>
                <w:bCs/>
                <w:sz w:val="24"/>
                <w:szCs w:val="24"/>
              </w:rPr>
            </w:pPr>
            <w:r w:rsidRPr="002549F3">
              <w:rPr>
                <w:rFonts w:ascii="Times New Roman" w:hAnsi="Times New Roman" w:cs="Times New Roman"/>
                <w:bCs/>
                <w:sz w:val="24"/>
                <w:szCs w:val="24"/>
              </w:rPr>
              <w:fldChar w:fldCharType="begin">
                <w:ffData>
                  <w:name w:val=""/>
                  <w:enabled/>
                  <w:calcOnExit w:val="0"/>
                  <w:textInput>
                    <w:default w:val="[Ees- ja perekonnanimi]"/>
                  </w:textInput>
                </w:ffData>
              </w:fldChar>
            </w:r>
            <w:r w:rsidRPr="002549F3">
              <w:rPr>
                <w:rFonts w:ascii="Times New Roman" w:hAnsi="Times New Roman" w:cs="Times New Roman"/>
                <w:bCs/>
                <w:sz w:val="24"/>
                <w:szCs w:val="24"/>
              </w:rPr>
              <w:instrText xml:space="preserve"> FORMTEXT </w:instrText>
            </w:r>
            <w:r w:rsidRPr="002549F3">
              <w:rPr>
                <w:rFonts w:ascii="Times New Roman" w:hAnsi="Times New Roman" w:cs="Times New Roman"/>
                <w:bCs/>
                <w:sz w:val="24"/>
                <w:szCs w:val="24"/>
              </w:rPr>
            </w:r>
            <w:r w:rsidRPr="002549F3">
              <w:rPr>
                <w:rFonts w:ascii="Times New Roman" w:hAnsi="Times New Roman" w:cs="Times New Roman"/>
                <w:bCs/>
                <w:sz w:val="24"/>
                <w:szCs w:val="24"/>
              </w:rPr>
              <w:fldChar w:fldCharType="separate"/>
            </w:r>
            <w:r w:rsidRPr="002549F3">
              <w:rPr>
                <w:rFonts w:ascii="Times New Roman" w:hAnsi="Times New Roman" w:cs="Times New Roman"/>
                <w:bCs/>
                <w:sz w:val="24"/>
                <w:szCs w:val="24"/>
              </w:rPr>
              <w:t>[Ees- ja perekonnanimi]</w:t>
            </w:r>
            <w:r w:rsidRPr="002549F3">
              <w:rPr>
                <w:rFonts w:ascii="Times New Roman" w:hAnsi="Times New Roman" w:cs="Times New Roman"/>
                <w:sz w:val="24"/>
                <w:szCs w:val="24"/>
              </w:rPr>
              <w:fldChar w:fldCharType="end"/>
            </w:r>
          </w:p>
        </w:tc>
      </w:tr>
      <w:tr w:rsidR="002549F3" w:rsidRPr="002549F3" w14:paraId="141A9D28" w14:textId="77777777" w:rsidTr="007622AB">
        <w:tc>
          <w:tcPr>
            <w:tcW w:w="4984" w:type="dxa"/>
          </w:tcPr>
          <w:p w14:paraId="43B7417C"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t>Tööandja esindaja</w:t>
            </w:r>
          </w:p>
        </w:tc>
        <w:tc>
          <w:tcPr>
            <w:tcW w:w="4985" w:type="dxa"/>
          </w:tcPr>
          <w:p w14:paraId="6858073D"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t>Töötaja</w:t>
            </w:r>
          </w:p>
        </w:tc>
      </w:tr>
    </w:tbl>
    <w:p w14:paraId="5C0BD3E2" w14:textId="77777777" w:rsidR="002549F3" w:rsidRPr="002549F3" w:rsidRDefault="002549F3" w:rsidP="002549F3">
      <w:pPr>
        <w:rPr>
          <w:rFonts w:ascii="Times New Roman" w:hAnsi="Times New Roman" w:cs="Times New Roman"/>
          <w:sz w:val="24"/>
          <w:szCs w:val="24"/>
        </w:rPr>
      </w:pPr>
    </w:p>
    <w:p w14:paraId="15004D1E" w14:textId="77777777" w:rsidR="009B0816" w:rsidRDefault="009B0816"/>
    <w:sectPr w:rsidR="009B0816" w:rsidSect="003C55DD">
      <w:headerReference w:type="default" r:id="rId7"/>
      <w:pgSz w:w="11906" w:h="16838"/>
      <w:pgMar w:top="1077" w:right="680"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CF16" w14:textId="77777777" w:rsidR="00882C78" w:rsidRDefault="00882C78">
      <w:pPr>
        <w:spacing w:after="0" w:line="240" w:lineRule="auto"/>
      </w:pPr>
      <w:r>
        <w:separator/>
      </w:r>
    </w:p>
  </w:endnote>
  <w:endnote w:type="continuationSeparator" w:id="0">
    <w:p w14:paraId="173B6309" w14:textId="77777777" w:rsidR="00882C78" w:rsidRDefault="0088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0FC8" w14:textId="77777777" w:rsidR="00882C78" w:rsidRDefault="00882C78">
      <w:pPr>
        <w:spacing w:after="0" w:line="240" w:lineRule="auto"/>
      </w:pPr>
      <w:r>
        <w:separator/>
      </w:r>
    </w:p>
  </w:footnote>
  <w:footnote w:type="continuationSeparator" w:id="0">
    <w:p w14:paraId="6FA293AC" w14:textId="77777777" w:rsidR="00882C78" w:rsidRDefault="00882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3EB0" w14:textId="77777777" w:rsidR="006A3915" w:rsidRDefault="00000000" w:rsidP="00720F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3A69"/>
    <w:multiLevelType w:val="multilevel"/>
    <w:tmpl w:val="1A3A8292"/>
    <w:lvl w:ilvl="0">
      <w:start w:val="1"/>
      <w:numFmt w:val="decimal"/>
      <w:pStyle w:val="1stlevelheading"/>
      <w:lvlText w:val="%1."/>
      <w:lvlJc w:val="left"/>
      <w:pPr>
        <w:tabs>
          <w:tab w:val="num" w:pos="680"/>
        </w:tabs>
      </w:pPr>
      <w:rPr>
        <w:rFonts w:cs="Times New Roman" w:hint="default"/>
      </w:rPr>
    </w:lvl>
    <w:lvl w:ilvl="1">
      <w:start w:val="1"/>
      <w:numFmt w:val="decimal"/>
      <w:pStyle w:val="2ndlevelprovision"/>
      <w:lvlText w:val="%1.%2."/>
      <w:lvlJc w:val="left"/>
      <w:pPr>
        <w:tabs>
          <w:tab w:val="num" w:pos="1843"/>
        </w:tabs>
        <w:ind w:left="1843" w:hanging="708"/>
      </w:pPr>
      <w:rPr>
        <w:rFonts w:cs="Times New Roman" w:hint="default"/>
      </w:rPr>
    </w:lvl>
    <w:lvl w:ilvl="2">
      <w:start w:val="1"/>
      <w:numFmt w:val="decimal"/>
      <w:pStyle w:val="3rdlevelsubprovision"/>
      <w:lvlText w:val="%1.%2.%3."/>
      <w:lvlJc w:val="left"/>
      <w:pPr>
        <w:tabs>
          <w:tab w:val="num" w:pos="1785"/>
        </w:tabs>
        <w:ind w:left="1785" w:hanging="367"/>
      </w:pPr>
      <w:rPr>
        <w:rFonts w:cs="Times New Roman" w:hint="default"/>
      </w:rPr>
    </w:lvl>
    <w:lvl w:ilvl="3">
      <w:start w:val="1"/>
      <w:numFmt w:val="lowerLetter"/>
      <w:pStyle w:val="4thlevellist"/>
      <w:lvlText w:val="(%4)"/>
      <w:lvlJc w:val="left"/>
      <w:pPr>
        <w:tabs>
          <w:tab w:val="num" w:pos="2093"/>
        </w:tabs>
        <w:ind w:left="2093" w:hanging="708"/>
      </w:pPr>
      <w:rPr>
        <w:rFonts w:cs="Times New Roman" w:hint="default"/>
      </w:rPr>
    </w:lvl>
    <w:lvl w:ilvl="4">
      <w:start w:val="1"/>
      <w:numFmt w:val="lowerRoman"/>
      <w:pStyle w:val="5thlevel"/>
      <w:lvlText w:val="(%5)"/>
      <w:lvlJc w:val="left"/>
      <w:pPr>
        <w:tabs>
          <w:tab w:val="num" w:pos="-739"/>
        </w:tabs>
        <w:ind w:left="2801" w:hanging="708"/>
      </w:pPr>
      <w:rPr>
        <w:rFonts w:cs="Times New Roman" w:hint="default"/>
      </w:rPr>
    </w:lvl>
    <w:lvl w:ilvl="5">
      <w:start w:val="1"/>
      <w:numFmt w:val="decimal"/>
      <w:lvlText w:val="(%4)%5.%6."/>
      <w:lvlJc w:val="left"/>
      <w:pPr>
        <w:tabs>
          <w:tab w:val="num" w:pos="-739"/>
        </w:tabs>
        <w:ind w:left="3509" w:hanging="708"/>
      </w:pPr>
      <w:rPr>
        <w:rFonts w:cs="Times New Roman" w:hint="default"/>
      </w:rPr>
    </w:lvl>
    <w:lvl w:ilvl="6">
      <w:start w:val="1"/>
      <w:numFmt w:val="decimal"/>
      <w:lvlText w:val="(%4)%5.%6.%7."/>
      <w:lvlJc w:val="left"/>
      <w:pPr>
        <w:tabs>
          <w:tab w:val="num" w:pos="-739"/>
        </w:tabs>
        <w:ind w:left="4217" w:hanging="708"/>
      </w:pPr>
      <w:rPr>
        <w:rFonts w:cs="Times New Roman" w:hint="default"/>
      </w:rPr>
    </w:lvl>
    <w:lvl w:ilvl="7">
      <w:start w:val="1"/>
      <w:numFmt w:val="decimal"/>
      <w:lvlText w:val="(%4)%5.%6.%7.%8."/>
      <w:lvlJc w:val="left"/>
      <w:pPr>
        <w:tabs>
          <w:tab w:val="num" w:pos="-739"/>
        </w:tabs>
        <w:ind w:left="4925" w:hanging="708"/>
      </w:pPr>
      <w:rPr>
        <w:rFonts w:cs="Times New Roman" w:hint="default"/>
      </w:rPr>
    </w:lvl>
    <w:lvl w:ilvl="8">
      <w:start w:val="1"/>
      <w:numFmt w:val="decimal"/>
      <w:lvlText w:val="(%4)%5.%6.%7.%8.%9."/>
      <w:lvlJc w:val="left"/>
      <w:pPr>
        <w:tabs>
          <w:tab w:val="num" w:pos="-739"/>
        </w:tabs>
        <w:ind w:left="5633" w:hanging="708"/>
      </w:pPr>
      <w:rPr>
        <w:rFonts w:cs="Times New Roman" w:hint="default"/>
      </w:rPr>
    </w:lvl>
  </w:abstractNum>
  <w:abstractNum w:abstractNumId="1" w15:restartNumberingAfterBreak="0">
    <w:nsid w:val="287B33A8"/>
    <w:multiLevelType w:val="multilevel"/>
    <w:tmpl w:val="75F83D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bCs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3088211E"/>
    <w:multiLevelType w:val="multilevel"/>
    <w:tmpl w:val="7E58552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6F2EA5"/>
    <w:multiLevelType w:val="multilevel"/>
    <w:tmpl w:val="C7267296"/>
    <w:lvl w:ilvl="0">
      <w:start w:val="1"/>
      <w:numFmt w:val="decimal"/>
      <w:lvlText w:val="%1."/>
      <w:lvlJc w:val="left"/>
      <w:pPr>
        <w:ind w:left="360" w:hanging="360"/>
      </w:pPr>
      <w:rPr>
        <w:rFonts w:hint="default"/>
      </w:rPr>
    </w:lvl>
    <w:lvl w:ilvl="1">
      <w:start w:val="4"/>
      <w:numFmt w:val="none"/>
      <w:lvlText w:val="2.1"/>
      <w:lvlJc w:val="left"/>
      <w:pPr>
        <w:ind w:left="360" w:hanging="360"/>
      </w:pPr>
      <w:rPr>
        <w:rFonts w:hint="default"/>
      </w:rPr>
    </w:lvl>
    <w:lvl w:ilvl="2">
      <w:start w:val="1"/>
      <w:numFmt w:val="none"/>
      <w:lvlText w:val="2.2.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2027A1"/>
    <w:multiLevelType w:val="multilevel"/>
    <w:tmpl w:val="B466264A"/>
    <w:lvl w:ilvl="0">
      <w:start w:val="1"/>
      <w:numFmt w:val="decimal"/>
      <w:pStyle w:val="Lisatekst"/>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48940B05"/>
    <w:multiLevelType w:val="multilevel"/>
    <w:tmpl w:val="D84207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E201F7"/>
    <w:multiLevelType w:val="multilevel"/>
    <w:tmpl w:val="C76CF270"/>
    <w:lvl w:ilvl="0">
      <w:start w:val="1"/>
      <w:numFmt w:val="decimal"/>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28103943">
    <w:abstractNumId w:val="1"/>
  </w:num>
  <w:num w:numId="2" w16cid:durableId="1020156723">
    <w:abstractNumId w:val="3"/>
  </w:num>
  <w:num w:numId="3" w16cid:durableId="558901691">
    <w:abstractNumId w:val="5"/>
  </w:num>
  <w:num w:numId="4" w16cid:durableId="516770580">
    <w:abstractNumId w:val="2"/>
  </w:num>
  <w:num w:numId="5" w16cid:durableId="234169949">
    <w:abstractNumId w:val="6"/>
  </w:num>
  <w:num w:numId="6" w16cid:durableId="51081104">
    <w:abstractNumId w:val="4"/>
  </w:num>
  <w:num w:numId="7" w16cid:durableId="1882357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F3"/>
    <w:rsid w:val="002549F3"/>
    <w:rsid w:val="003C79A6"/>
    <w:rsid w:val="006C2E2B"/>
    <w:rsid w:val="00704210"/>
    <w:rsid w:val="00882C78"/>
    <w:rsid w:val="00912CFE"/>
    <w:rsid w:val="009B0816"/>
    <w:rsid w:val="00A0765B"/>
    <w:rsid w:val="00AE7AD1"/>
    <w:rsid w:val="00B26C82"/>
    <w:rsid w:val="00B663DD"/>
    <w:rsid w:val="00E02042"/>
    <w:rsid w:val="00EE5F7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0C9F"/>
  <w15:chartTrackingRefBased/>
  <w15:docId w15:val="{DC6951FB-5F56-429F-9067-09793818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49F3"/>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2549F3"/>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549F3"/>
    <w:rPr>
      <w:sz w:val="16"/>
      <w:szCs w:val="16"/>
    </w:rPr>
  </w:style>
  <w:style w:type="paragraph" w:styleId="CommentText">
    <w:name w:val="annotation text"/>
    <w:basedOn w:val="Normal"/>
    <w:link w:val="CommentTextChar"/>
    <w:uiPriority w:val="99"/>
    <w:semiHidden/>
    <w:unhideWhenUsed/>
    <w:rsid w:val="002549F3"/>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2549F3"/>
    <w:rPr>
      <w:rFonts w:ascii="Times New Roman" w:eastAsia="Times New Roman" w:hAnsi="Times New Roman" w:cs="Times New Roman"/>
      <w:sz w:val="20"/>
      <w:szCs w:val="20"/>
      <w:lang w:val="en-GB"/>
    </w:rPr>
  </w:style>
  <w:style w:type="table" w:styleId="TableGrid">
    <w:name w:val="Table Grid"/>
    <w:basedOn w:val="TableNormal"/>
    <w:uiPriority w:val="39"/>
    <w:rsid w:val="0025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549F3"/>
    <w:rPr>
      <w:rFonts w:cs="Times New Roman"/>
      <w:color w:val="0000FF"/>
      <w:u w:val="single"/>
    </w:rPr>
  </w:style>
  <w:style w:type="paragraph" w:styleId="ListParagraph">
    <w:name w:val="List Paragraph"/>
    <w:basedOn w:val="Normal"/>
    <w:uiPriority w:val="34"/>
    <w:qFormat/>
    <w:rsid w:val="002549F3"/>
    <w:pPr>
      <w:ind w:left="720"/>
      <w:contextualSpacing/>
    </w:pPr>
  </w:style>
  <w:style w:type="paragraph" w:customStyle="1" w:styleId="Lisatekst">
    <w:name w:val="Lisatekst"/>
    <w:basedOn w:val="BodyText"/>
    <w:uiPriority w:val="99"/>
    <w:rsid w:val="00A0765B"/>
    <w:pPr>
      <w:numPr>
        <w:numId w:val="6"/>
      </w:numPr>
      <w:tabs>
        <w:tab w:val="num" w:pos="360"/>
        <w:tab w:val="left" w:pos="6521"/>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Bodyt">
    <w:name w:val="Bodyt"/>
    <w:basedOn w:val="BodyText"/>
    <w:uiPriority w:val="99"/>
    <w:rsid w:val="00A0765B"/>
    <w:pPr>
      <w:numPr>
        <w:ilvl w:val="1"/>
        <w:numId w:val="6"/>
      </w:numPr>
      <w:tabs>
        <w:tab w:val="num" w:pos="360"/>
        <w:tab w:val="left" w:pos="6521"/>
      </w:tabs>
      <w:spacing w:after="0" w:line="240" w:lineRule="auto"/>
      <w:ind w:left="360" w:hanging="360"/>
      <w:jc w:val="both"/>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A0765B"/>
    <w:pPr>
      <w:spacing w:after="120"/>
    </w:pPr>
  </w:style>
  <w:style w:type="character" w:customStyle="1" w:styleId="BodyTextChar">
    <w:name w:val="Body Text Char"/>
    <w:basedOn w:val="DefaultParagraphFont"/>
    <w:link w:val="BodyText"/>
    <w:uiPriority w:val="99"/>
    <w:semiHidden/>
    <w:rsid w:val="00A0765B"/>
  </w:style>
  <w:style w:type="paragraph" w:styleId="CommentSubject">
    <w:name w:val="annotation subject"/>
    <w:basedOn w:val="CommentText"/>
    <w:next w:val="CommentText"/>
    <w:link w:val="CommentSubjectChar"/>
    <w:uiPriority w:val="99"/>
    <w:semiHidden/>
    <w:unhideWhenUsed/>
    <w:rsid w:val="00A0765B"/>
    <w:pPr>
      <w:spacing w:after="160"/>
    </w:pPr>
    <w:rPr>
      <w:rFonts w:asciiTheme="minorHAnsi" w:eastAsiaTheme="minorHAnsi" w:hAnsiTheme="minorHAnsi" w:cstheme="minorBidi"/>
      <w:b/>
      <w:bCs/>
      <w:lang w:val="et-EE"/>
    </w:rPr>
  </w:style>
  <w:style w:type="character" w:customStyle="1" w:styleId="CommentSubjectChar">
    <w:name w:val="Comment Subject Char"/>
    <w:basedOn w:val="CommentTextChar"/>
    <w:link w:val="CommentSubject"/>
    <w:uiPriority w:val="99"/>
    <w:semiHidden/>
    <w:rsid w:val="00A0765B"/>
    <w:rPr>
      <w:rFonts w:ascii="Times New Roman" w:eastAsia="Times New Roman" w:hAnsi="Times New Roman" w:cs="Times New Roman"/>
      <w:b/>
      <w:bCs/>
      <w:sz w:val="20"/>
      <w:szCs w:val="20"/>
      <w:lang w:val="en-GB"/>
    </w:rPr>
  </w:style>
  <w:style w:type="paragraph" w:customStyle="1" w:styleId="1stlevelheading">
    <w:name w:val="1st level (heading)"/>
    <w:basedOn w:val="Normal"/>
    <w:next w:val="2ndlevelprovision"/>
    <w:rsid w:val="00A0765B"/>
    <w:pPr>
      <w:keepNext/>
      <w:numPr>
        <w:numId w:val="7"/>
      </w:numPr>
      <w:overflowPunct w:val="0"/>
      <w:autoSpaceDE w:val="0"/>
      <w:autoSpaceDN w:val="0"/>
      <w:adjustRightInd w:val="0"/>
      <w:spacing w:before="360" w:after="240" w:line="240" w:lineRule="auto"/>
      <w:jc w:val="both"/>
      <w:textAlignment w:val="baseline"/>
    </w:pPr>
    <w:rPr>
      <w:rFonts w:ascii="Times New Roman" w:eastAsia="Times New Roman" w:hAnsi="Times New Roman" w:cs="Times New Roman"/>
      <w:b/>
      <w:bCs/>
      <w:caps/>
      <w:noProof/>
      <w:spacing w:val="26"/>
      <w:sz w:val="24"/>
      <w:szCs w:val="24"/>
      <w:lang w:val="fi-FI"/>
    </w:rPr>
  </w:style>
  <w:style w:type="paragraph" w:customStyle="1" w:styleId="2ndlevelprovision">
    <w:name w:val="2nd level (provision)"/>
    <w:basedOn w:val="1stlevelheading"/>
    <w:rsid w:val="00A0765B"/>
    <w:pPr>
      <w:keepNext w:val="0"/>
      <w:numPr>
        <w:ilvl w:val="1"/>
      </w:numPr>
      <w:tabs>
        <w:tab w:val="left" w:pos="1080"/>
      </w:tabs>
      <w:spacing w:before="120" w:after="120"/>
    </w:pPr>
    <w:rPr>
      <w:rFonts w:eastAsia="MS Mincho"/>
      <w:b w:val="0"/>
      <w:bCs w:val="0"/>
      <w:caps w:val="0"/>
      <w:spacing w:val="0"/>
    </w:rPr>
  </w:style>
  <w:style w:type="paragraph" w:customStyle="1" w:styleId="3rdlevelsubprovision">
    <w:name w:val="3rd level (subprovision)"/>
    <w:basedOn w:val="2ndlevelprovision"/>
    <w:rsid w:val="00A0765B"/>
    <w:pPr>
      <w:numPr>
        <w:ilvl w:val="2"/>
      </w:numPr>
      <w:tabs>
        <w:tab w:val="clear" w:pos="1080"/>
      </w:tabs>
    </w:pPr>
  </w:style>
  <w:style w:type="paragraph" w:customStyle="1" w:styleId="4thlevellist">
    <w:name w:val="4th level (list)"/>
    <w:basedOn w:val="3rdlevelsubprovision"/>
    <w:rsid w:val="00A0765B"/>
    <w:pPr>
      <w:numPr>
        <w:ilvl w:val="3"/>
      </w:numPr>
    </w:pPr>
  </w:style>
  <w:style w:type="paragraph" w:customStyle="1" w:styleId="5thlevel">
    <w:name w:val="5th level"/>
    <w:basedOn w:val="4thlevellist"/>
    <w:rsid w:val="00A0765B"/>
    <w:pPr>
      <w:numPr>
        <w:ilvl w:val="4"/>
      </w:numPr>
      <w:tabs>
        <w:tab w:val="left" w:pos="21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2209</Words>
  <Characters>12817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Zirk</dc:creator>
  <cp:keywords/>
  <dc:description/>
  <cp:lastModifiedBy>Svetlana Kadel-Gleeson</cp:lastModifiedBy>
  <cp:revision>2</cp:revision>
  <dcterms:created xsi:type="dcterms:W3CDTF">2023-05-31T09:29:00Z</dcterms:created>
  <dcterms:modified xsi:type="dcterms:W3CDTF">2023-05-31T09:29:00Z</dcterms:modified>
</cp:coreProperties>
</file>